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B4" w:rsidRPr="00EB2EB4" w:rsidRDefault="002B0F44" w:rsidP="002B0F44">
      <w:pPr>
        <w:ind w:firstLine="708"/>
        <w:jc w:val="center"/>
        <w:rPr>
          <w:b/>
          <w:sz w:val="28"/>
          <w:szCs w:val="28"/>
          <w:lang w:val="uk-UA"/>
        </w:rPr>
      </w:pPr>
      <w:r w:rsidRPr="00EB2EB4">
        <w:rPr>
          <w:b/>
          <w:sz w:val="28"/>
          <w:szCs w:val="28"/>
          <w:lang w:val="uk-UA"/>
        </w:rPr>
        <w:t xml:space="preserve">Інформація </w:t>
      </w:r>
      <w:r w:rsidR="0008098A" w:rsidRPr="00EB2EB4">
        <w:rPr>
          <w:b/>
          <w:sz w:val="28"/>
          <w:szCs w:val="28"/>
          <w:lang w:val="uk-UA"/>
        </w:rPr>
        <w:t xml:space="preserve">по збору </w:t>
      </w:r>
      <w:r w:rsidR="00123BC4" w:rsidRPr="00EB2EB4">
        <w:rPr>
          <w:b/>
          <w:sz w:val="28"/>
          <w:szCs w:val="28"/>
          <w:lang w:val="uk-UA"/>
        </w:rPr>
        <w:t>благодійної</w:t>
      </w:r>
      <w:r w:rsidR="00AE5829" w:rsidRPr="00EB2EB4">
        <w:rPr>
          <w:b/>
          <w:sz w:val="28"/>
          <w:szCs w:val="28"/>
          <w:lang w:val="uk-UA"/>
        </w:rPr>
        <w:t xml:space="preserve"> </w:t>
      </w:r>
      <w:r w:rsidR="00EB2EB4" w:rsidRPr="00EB2EB4">
        <w:rPr>
          <w:b/>
          <w:sz w:val="28"/>
          <w:szCs w:val="28"/>
          <w:lang w:val="uk-UA"/>
        </w:rPr>
        <w:t>допомоги</w:t>
      </w:r>
    </w:p>
    <w:p w:rsidR="008F7AC5" w:rsidRPr="00EB2EB4" w:rsidRDefault="0008098A" w:rsidP="002B0F44">
      <w:pPr>
        <w:ind w:firstLine="708"/>
        <w:jc w:val="center"/>
        <w:rPr>
          <w:b/>
          <w:sz w:val="28"/>
          <w:szCs w:val="28"/>
          <w:lang w:val="uk-UA"/>
        </w:rPr>
      </w:pPr>
      <w:r w:rsidRPr="00EB2EB4">
        <w:rPr>
          <w:b/>
          <w:sz w:val="28"/>
          <w:szCs w:val="28"/>
          <w:lang w:val="uk-UA"/>
        </w:rPr>
        <w:t xml:space="preserve">для </w:t>
      </w:r>
      <w:r w:rsidR="008F7AC5" w:rsidRPr="00EB2EB4">
        <w:rPr>
          <w:b/>
          <w:sz w:val="28"/>
          <w:szCs w:val="28"/>
          <w:lang w:val="uk-UA"/>
        </w:rPr>
        <w:t>потреб бійців І окремої  танкової бригади</w:t>
      </w:r>
    </w:p>
    <w:p w:rsidR="003B0F15" w:rsidRPr="00EB2EB4" w:rsidRDefault="003B0F15" w:rsidP="002B0F44">
      <w:pPr>
        <w:ind w:firstLine="708"/>
        <w:jc w:val="center"/>
        <w:rPr>
          <w:b/>
          <w:sz w:val="28"/>
          <w:szCs w:val="28"/>
          <w:lang w:val="uk-UA"/>
        </w:rPr>
      </w:pPr>
    </w:p>
    <w:p w:rsidR="003B0F15" w:rsidRPr="00EB2EB4" w:rsidRDefault="003B0F15" w:rsidP="002B0F44">
      <w:pPr>
        <w:ind w:firstLine="708"/>
        <w:jc w:val="center"/>
        <w:rPr>
          <w:sz w:val="28"/>
          <w:szCs w:val="28"/>
          <w:lang w:val="uk-UA"/>
        </w:rPr>
      </w:pPr>
      <w:r w:rsidRPr="00EB2EB4">
        <w:rPr>
          <w:b/>
          <w:sz w:val="28"/>
          <w:szCs w:val="28"/>
          <w:lang w:val="uk-UA"/>
        </w:rPr>
        <w:t xml:space="preserve">                                              </w:t>
      </w:r>
      <w:r w:rsidR="00653144" w:rsidRPr="00EB2EB4">
        <w:rPr>
          <w:sz w:val="28"/>
          <w:szCs w:val="28"/>
          <w:lang w:val="uk-UA"/>
        </w:rPr>
        <w:t>Лютий  2015</w:t>
      </w:r>
      <w:r w:rsidRPr="00EB2EB4">
        <w:rPr>
          <w:sz w:val="28"/>
          <w:szCs w:val="28"/>
          <w:lang w:val="uk-UA"/>
        </w:rPr>
        <w:t xml:space="preserve"> року</w:t>
      </w:r>
    </w:p>
    <w:p w:rsidR="0095012F" w:rsidRPr="00EB2EB4" w:rsidRDefault="002B0F44" w:rsidP="0072107F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 </w:t>
      </w:r>
    </w:p>
    <w:p w:rsidR="0095012F" w:rsidRPr="00EB2EB4" w:rsidRDefault="0095012F" w:rsidP="0095012F">
      <w:pPr>
        <w:pStyle w:val="ad"/>
        <w:ind w:left="1068"/>
        <w:jc w:val="center"/>
        <w:rPr>
          <w:b/>
          <w:sz w:val="28"/>
          <w:szCs w:val="28"/>
          <w:lang w:val="uk-UA"/>
        </w:rPr>
      </w:pPr>
      <w:r w:rsidRPr="00EB2EB4">
        <w:rPr>
          <w:b/>
          <w:sz w:val="28"/>
          <w:szCs w:val="28"/>
          <w:lang w:val="uk-UA"/>
        </w:rPr>
        <w:t>Виконавчий апарат  районної  ради</w:t>
      </w:r>
    </w:p>
    <w:p w:rsidR="0095012F" w:rsidRPr="00EB2EB4" w:rsidRDefault="0095012F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Струк</w:t>
      </w:r>
      <w:proofErr w:type="spellEnd"/>
      <w:r w:rsidRPr="00EB2EB4">
        <w:rPr>
          <w:sz w:val="28"/>
          <w:szCs w:val="28"/>
          <w:lang w:val="uk-UA"/>
        </w:rPr>
        <w:t xml:space="preserve"> С.М.- 100,00 грн.</w:t>
      </w:r>
    </w:p>
    <w:p w:rsidR="0095012F" w:rsidRPr="00EB2EB4" w:rsidRDefault="0095012F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Маслюк В.О. – 100,00 грн.</w:t>
      </w:r>
    </w:p>
    <w:p w:rsidR="0095012F" w:rsidRPr="00EB2EB4" w:rsidRDefault="0095012F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Савченко Л.І.- </w:t>
      </w:r>
      <w:r w:rsidR="00653144" w:rsidRPr="00EB2EB4">
        <w:rPr>
          <w:sz w:val="28"/>
          <w:szCs w:val="28"/>
          <w:lang w:val="uk-UA"/>
        </w:rPr>
        <w:t>50</w:t>
      </w:r>
      <w:r w:rsidRPr="00EB2EB4">
        <w:rPr>
          <w:sz w:val="28"/>
          <w:szCs w:val="28"/>
          <w:lang w:val="uk-UA"/>
        </w:rPr>
        <w:t>,00 грн.</w:t>
      </w:r>
    </w:p>
    <w:p w:rsidR="0095012F" w:rsidRPr="00EB2EB4" w:rsidRDefault="0095012F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Андрєєв В.В.- </w:t>
      </w:r>
      <w:r w:rsidR="00653144" w:rsidRPr="00EB2EB4">
        <w:rPr>
          <w:sz w:val="28"/>
          <w:szCs w:val="28"/>
          <w:lang w:val="uk-UA"/>
        </w:rPr>
        <w:t>80</w:t>
      </w:r>
      <w:r w:rsidRPr="00EB2EB4">
        <w:rPr>
          <w:sz w:val="28"/>
          <w:szCs w:val="28"/>
          <w:lang w:val="uk-UA"/>
        </w:rPr>
        <w:t>,00 грн.</w:t>
      </w:r>
    </w:p>
    <w:p w:rsidR="0095012F" w:rsidRPr="00EB2EB4" w:rsidRDefault="0095012F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Бишик</w:t>
      </w:r>
      <w:proofErr w:type="spellEnd"/>
      <w:r w:rsidRPr="00EB2EB4">
        <w:rPr>
          <w:sz w:val="28"/>
          <w:szCs w:val="28"/>
          <w:lang w:val="uk-UA"/>
        </w:rPr>
        <w:t xml:space="preserve"> І.М.- </w:t>
      </w:r>
      <w:r w:rsidR="00653144" w:rsidRPr="00EB2EB4">
        <w:rPr>
          <w:sz w:val="28"/>
          <w:szCs w:val="28"/>
          <w:lang w:val="uk-UA"/>
        </w:rPr>
        <w:t>100</w:t>
      </w:r>
      <w:r w:rsidRPr="00EB2EB4">
        <w:rPr>
          <w:sz w:val="28"/>
          <w:szCs w:val="28"/>
          <w:lang w:val="uk-UA"/>
        </w:rPr>
        <w:t>,00 грн.</w:t>
      </w:r>
    </w:p>
    <w:p w:rsidR="0095012F" w:rsidRPr="00EB2EB4" w:rsidRDefault="0095012F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Радченко Я.А.- 50,00 грн.</w:t>
      </w:r>
    </w:p>
    <w:p w:rsidR="0095012F" w:rsidRPr="00EB2EB4" w:rsidRDefault="0095012F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Мальцева Л.П.- 50,00 грн.</w:t>
      </w:r>
    </w:p>
    <w:p w:rsidR="00653144" w:rsidRPr="00EB2EB4" w:rsidRDefault="00653144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Сливко М.А.- 50,00 грн.</w:t>
      </w:r>
    </w:p>
    <w:p w:rsidR="00653144" w:rsidRPr="00EB2EB4" w:rsidRDefault="00653144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Соя М.М.- 50,00 грн.</w:t>
      </w:r>
    </w:p>
    <w:p w:rsidR="00653144" w:rsidRPr="00EB2EB4" w:rsidRDefault="00653144" w:rsidP="0095012F">
      <w:pPr>
        <w:pStyle w:val="ad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Логвиненко Г.А.- 50,00 грн.</w:t>
      </w:r>
    </w:p>
    <w:p w:rsidR="0072107F" w:rsidRPr="00EB2EB4" w:rsidRDefault="0072107F" w:rsidP="0095012F">
      <w:pPr>
        <w:pStyle w:val="ad"/>
        <w:jc w:val="both"/>
        <w:rPr>
          <w:sz w:val="28"/>
          <w:szCs w:val="28"/>
          <w:lang w:val="uk-UA"/>
        </w:rPr>
      </w:pPr>
    </w:p>
    <w:p w:rsidR="0095012F" w:rsidRPr="00EB2EB4" w:rsidRDefault="002115FE" w:rsidP="0095012F">
      <w:pPr>
        <w:pStyle w:val="ad"/>
        <w:jc w:val="center"/>
        <w:rPr>
          <w:b/>
          <w:sz w:val="28"/>
          <w:szCs w:val="28"/>
          <w:lang w:val="uk-UA"/>
        </w:rPr>
      </w:pPr>
      <w:r w:rsidRPr="00EB2EB4">
        <w:rPr>
          <w:b/>
          <w:sz w:val="28"/>
          <w:szCs w:val="28"/>
          <w:lang w:val="uk-UA"/>
        </w:rPr>
        <w:t>Депутати  районної  ради</w:t>
      </w:r>
    </w:p>
    <w:p w:rsidR="00653144" w:rsidRPr="00EB2EB4" w:rsidRDefault="00653144" w:rsidP="006952D6">
      <w:pPr>
        <w:pStyle w:val="ad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Дуденко</w:t>
      </w:r>
      <w:proofErr w:type="spellEnd"/>
      <w:r w:rsidRPr="00EB2EB4">
        <w:rPr>
          <w:sz w:val="28"/>
          <w:szCs w:val="28"/>
          <w:lang w:val="uk-UA"/>
        </w:rPr>
        <w:t xml:space="preserve">  Анатолій Миколайович – 200,00 грн.</w:t>
      </w:r>
    </w:p>
    <w:p w:rsidR="006952D6" w:rsidRPr="00EB2EB4" w:rsidRDefault="006952D6" w:rsidP="006952D6">
      <w:pPr>
        <w:pStyle w:val="ad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Кудрик</w:t>
      </w:r>
      <w:proofErr w:type="spellEnd"/>
      <w:r w:rsidRPr="00EB2EB4">
        <w:rPr>
          <w:sz w:val="28"/>
          <w:szCs w:val="28"/>
          <w:lang w:val="uk-UA"/>
        </w:rPr>
        <w:t xml:space="preserve"> Ірина Василівна  - </w:t>
      </w:r>
      <w:r w:rsidR="00653144" w:rsidRPr="00EB2EB4">
        <w:rPr>
          <w:sz w:val="28"/>
          <w:szCs w:val="28"/>
          <w:lang w:val="uk-UA"/>
        </w:rPr>
        <w:t>200</w:t>
      </w:r>
      <w:r w:rsidRPr="00EB2EB4">
        <w:rPr>
          <w:sz w:val="28"/>
          <w:szCs w:val="28"/>
          <w:lang w:val="uk-UA"/>
        </w:rPr>
        <w:t>,00 грн.</w:t>
      </w:r>
    </w:p>
    <w:p w:rsidR="00A67B04" w:rsidRPr="00EB2EB4" w:rsidRDefault="00A67B04" w:rsidP="002115FE">
      <w:pPr>
        <w:pStyle w:val="ad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Клюка  Василь  Васильович – 200,00 грн.</w:t>
      </w:r>
    </w:p>
    <w:p w:rsidR="00A67B04" w:rsidRPr="00EB2EB4" w:rsidRDefault="00A67B04" w:rsidP="002115FE">
      <w:pPr>
        <w:pStyle w:val="ad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Ващенок Борис Миколайович – </w:t>
      </w:r>
      <w:r w:rsidR="00653144" w:rsidRPr="00EB2EB4">
        <w:rPr>
          <w:sz w:val="28"/>
          <w:szCs w:val="28"/>
          <w:lang w:val="uk-UA"/>
        </w:rPr>
        <w:t>100</w:t>
      </w:r>
      <w:r w:rsidRPr="00EB2EB4">
        <w:rPr>
          <w:sz w:val="28"/>
          <w:szCs w:val="28"/>
          <w:lang w:val="uk-UA"/>
        </w:rPr>
        <w:t>,00 грн.</w:t>
      </w:r>
    </w:p>
    <w:p w:rsidR="00A67B04" w:rsidRPr="00EB2EB4" w:rsidRDefault="00A67B04" w:rsidP="00653144">
      <w:pPr>
        <w:pStyle w:val="ad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Войнаровська</w:t>
      </w:r>
      <w:proofErr w:type="spellEnd"/>
      <w:r w:rsidRPr="00EB2EB4">
        <w:rPr>
          <w:sz w:val="28"/>
          <w:szCs w:val="28"/>
          <w:lang w:val="uk-UA"/>
        </w:rPr>
        <w:t xml:space="preserve"> Тетяна Миколаївна – 100,00 грн.</w:t>
      </w:r>
    </w:p>
    <w:p w:rsidR="00A67B04" w:rsidRPr="00EB2EB4" w:rsidRDefault="00653144" w:rsidP="002115FE">
      <w:pPr>
        <w:pStyle w:val="ad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Мушкетик Юрій Вікторович – 100,00 грн.</w:t>
      </w:r>
    </w:p>
    <w:p w:rsidR="00472A69" w:rsidRPr="00EB2EB4" w:rsidRDefault="00472A69" w:rsidP="002115FE">
      <w:pPr>
        <w:pStyle w:val="ad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Антоненко Олександр Костянтинович - 100,00 грн.</w:t>
      </w:r>
    </w:p>
    <w:p w:rsidR="00472A69" w:rsidRPr="00EB2EB4" w:rsidRDefault="00472A69" w:rsidP="002115FE">
      <w:pPr>
        <w:pStyle w:val="ad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Семенець Світлана  Петрівна – 100,00 грн.</w:t>
      </w:r>
    </w:p>
    <w:p w:rsidR="00DF52A0" w:rsidRPr="00EB2EB4" w:rsidRDefault="00DF52A0" w:rsidP="00DF52A0">
      <w:pPr>
        <w:pStyle w:val="ad"/>
        <w:jc w:val="both"/>
        <w:rPr>
          <w:sz w:val="28"/>
          <w:szCs w:val="28"/>
          <w:lang w:val="uk-UA"/>
        </w:rPr>
      </w:pPr>
    </w:p>
    <w:p w:rsidR="0072107F" w:rsidRPr="00EB2EB4" w:rsidRDefault="0072107F" w:rsidP="00DF52A0">
      <w:pPr>
        <w:pStyle w:val="ad"/>
        <w:jc w:val="both"/>
        <w:rPr>
          <w:sz w:val="28"/>
          <w:szCs w:val="28"/>
          <w:lang w:val="uk-UA"/>
        </w:rPr>
      </w:pPr>
    </w:p>
    <w:p w:rsidR="00DF52A0" w:rsidRPr="00EB2EB4" w:rsidRDefault="00DF52A0" w:rsidP="00DF52A0">
      <w:pPr>
        <w:pStyle w:val="ad"/>
        <w:jc w:val="center"/>
        <w:rPr>
          <w:b/>
          <w:sz w:val="28"/>
          <w:szCs w:val="28"/>
          <w:lang w:val="uk-UA"/>
        </w:rPr>
      </w:pPr>
      <w:r w:rsidRPr="00EB2EB4">
        <w:rPr>
          <w:b/>
          <w:sz w:val="28"/>
          <w:szCs w:val="28"/>
          <w:lang w:val="uk-UA"/>
        </w:rPr>
        <w:t>Загальноосвітні навчальні  заклади</w:t>
      </w:r>
    </w:p>
    <w:p w:rsidR="00DF52A0" w:rsidRPr="00EB2EB4" w:rsidRDefault="00472A69" w:rsidP="00DF52A0">
      <w:pPr>
        <w:pStyle w:val="ad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Жукотківська</w:t>
      </w:r>
      <w:proofErr w:type="spellEnd"/>
      <w:r w:rsidRPr="00EB2EB4">
        <w:rPr>
          <w:sz w:val="28"/>
          <w:szCs w:val="28"/>
          <w:lang w:val="uk-UA"/>
        </w:rPr>
        <w:t xml:space="preserve"> </w:t>
      </w:r>
      <w:r w:rsidR="00DF52A0" w:rsidRPr="00EB2EB4">
        <w:rPr>
          <w:sz w:val="28"/>
          <w:szCs w:val="28"/>
          <w:lang w:val="uk-UA"/>
        </w:rPr>
        <w:t xml:space="preserve">ЗОШ – </w:t>
      </w:r>
      <w:r w:rsidRPr="00EB2EB4">
        <w:rPr>
          <w:sz w:val="28"/>
          <w:szCs w:val="28"/>
          <w:lang w:val="uk-UA"/>
        </w:rPr>
        <w:t>320,00</w:t>
      </w:r>
      <w:r w:rsidR="00DF52A0" w:rsidRPr="00EB2EB4">
        <w:rPr>
          <w:sz w:val="28"/>
          <w:szCs w:val="28"/>
          <w:lang w:val="uk-UA"/>
        </w:rPr>
        <w:t xml:space="preserve"> грн.</w:t>
      </w:r>
    </w:p>
    <w:p w:rsidR="00DF52A0" w:rsidRPr="00EB2EB4" w:rsidRDefault="00472A69" w:rsidP="00DF52A0">
      <w:pPr>
        <w:pStyle w:val="ad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Радянськослобідська</w:t>
      </w:r>
      <w:proofErr w:type="spellEnd"/>
      <w:r w:rsidRPr="00EB2EB4">
        <w:rPr>
          <w:sz w:val="28"/>
          <w:szCs w:val="28"/>
          <w:lang w:val="uk-UA"/>
        </w:rPr>
        <w:t xml:space="preserve"> ЗОШ</w:t>
      </w:r>
      <w:r w:rsidR="00DF52A0" w:rsidRPr="00EB2EB4">
        <w:rPr>
          <w:sz w:val="28"/>
          <w:szCs w:val="28"/>
          <w:lang w:val="uk-UA"/>
        </w:rPr>
        <w:t xml:space="preserve"> – </w:t>
      </w:r>
      <w:r w:rsidRPr="00EB2EB4">
        <w:rPr>
          <w:sz w:val="28"/>
          <w:szCs w:val="28"/>
          <w:lang w:val="uk-UA"/>
        </w:rPr>
        <w:t>1020</w:t>
      </w:r>
      <w:r w:rsidR="00DF52A0" w:rsidRPr="00EB2EB4">
        <w:rPr>
          <w:sz w:val="28"/>
          <w:szCs w:val="28"/>
          <w:lang w:val="uk-UA"/>
        </w:rPr>
        <w:t>,00 грн.</w:t>
      </w:r>
    </w:p>
    <w:p w:rsidR="00472A69" w:rsidRPr="00EB2EB4" w:rsidRDefault="00472A69" w:rsidP="00DF52A0">
      <w:pPr>
        <w:pStyle w:val="ad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Халявинська</w:t>
      </w:r>
      <w:proofErr w:type="spellEnd"/>
      <w:r w:rsidRPr="00EB2EB4">
        <w:rPr>
          <w:sz w:val="28"/>
          <w:szCs w:val="28"/>
          <w:lang w:val="uk-UA"/>
        </w:rPr>
        <w:t xml:space="preserve"> ЗОШ – 1180,00 грн.</w:t>
      </w:r>
    </w:p>
    <w:p w:rsidR="003B0F15" w:rsidRPr="00EB2EB4" w:rsidRDefault="003B0F15" w:rsidP="003B0F15">
      <w:pPr>
        <w:pStyle w:val="ad"/>
        <w:jc w:val="both"/>
        <w:rPr>
          <w:sz w:val="28"/>
          <w:szCs w:val="28"/>
          <w:lang w:val="uk-UA"/>
        </w:rPr>
      </w:pPr>
    </w:p>
    <w:p w:rsidR="00DF52A0" w:rsidRPr="00EB2EB4" w:rsidRDefault="00DF52A0" w:rsidP="00DF52A0">
      <w:pPr>
        <w:pStyle w:val="ad"/>
        <w:jc w:val="both"/>
        <w:rPr>
          <w:sz w:val="28"/>
          <w:szCs w:val="28"/>
          <w:lang w:val="uk-UA"/>
        </w:rPr>
      </w:pPr>
    </w:p>
    <w:p w:rsidR="00DF52A0" w:rsidRPr="00EB2EB4" w:rsidRDefault="003B0F15" w:rsidP="00DF52A0">
      <w:pPr>
        <w:pStyle w:val="ad"/>
        <w:jc w:val="center"/>
        <w:rPr>
          <w:b/>
          <w:sz w:val="28"/>
          <w:szCs w:val="28"/>
          <w:lang w:val="uk-UA"/>
        </w:rPr>
      </w:pPr>
      <w:r w:rsidRPr="00EB2EB4">
        <w:rPr>
          <w:b/>
          <w:sz w:val="28"/>
          <w:szCs w:val="28"/>
          <w:lang w:val="uk-UA"/>
        </w:rPr>
        <w:t>Підприємства, у</w:t>
      </w:r>
      <w:r w:rsidR="00DF52A0" w:rsidRPr="00EB2EB4">
        <w:rPr>
          <w:b/>
          <w:sz w:val="28"/>
          <w:szCs w:val="28"/>
          <w:lang w:val="uk-UA"/>
        </w:rPr>
        <w:t>станови, організації</w:t>
      </w:r>
    </w:p>
    <w:p w:rsidR="00A05DF1" w:rsidRPr="00EB2EB4" w:rsidRDefault="00A05DF1" w:rsidP="00DF52A0">
      <w:pPr>
        <w:pStyle w:val="ad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Комунальний заклад «Чернігівський  районний центр ПМСД»- </w:t>
      </w:r>
      <w:r w:rsidR="00472A69" w:rsidRPr="00EB2EB4">
        <w:rPr>
          <w:sz w:val="28"/>
          <w:szCs w:val="28"/>
          <w:lang w:val="uk-UA"/>
        </w:rPr>
        <w:t>2270</w:t>
      </w:r>
      <w:r w:rsidRPr="00EB2EB4">
        <w:rPr>
          <w:sz w:val="28"/>
          <w:szCs w:val="28"/>
          <w:lang w:val="uk-UA"/>
        </w:rPr>
        <w:t>,00 грн.</w:t>
      </w:r>
    </w:p>
    <w:p w:rsidR="00A05DF1" w:rsidRPr="00EB2EB4" w:rsidRDefault="00A05DF1" w:rsidP="00DF52A0">
      <w:pPr>
        <w:pStyle w:val="ad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Районний центр зайнятості -  </w:t>
      </w:r>
      <w:r w:rsidR="00472A69" w:rsidRPr="00EB2EB4">
        <w:rPr>
          <w:sz w:val="28"/>
          <w:szCs w:val="28"/>
          <w:lang w:val="uk-UA"/>
        </w:rPr>
        <w:t>850</w:t>
      </w:r>
      <w:r w:rsidRPr="00EB2EB4">
        <w:rPr>
          <w:sz w:val="28"/>
          <w:szCs w:val="28"/>
          <w:lang w:val="uk-UA"/>
        </w:rPr>
        <w:t>,00 грн.</w:t>
      </w:r>
    </w:p>
    <w:p w:rsidR="00A05DF1" w:rsidRPr="00EB2EB4" w:rsidRDefault="00A05DF1" w:rsidP="00DF52A0">
      <w:pPr>
        <w:pStyle w:val="ad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Територіальний центр  соціального  обслуговування – </w:t>
      </w:r>
      <w:r w:rsidR="00472A69" w:rsidRPr="00EB2EB4">
        <w:rPr>
          <w:sz w:val="28"/>
          <w:szCs w:val="28"/>
          <w:lang w:val="uk-UA"/>
        </w:rPr>
        <w:t>6400</w:t>
      </w:r>
      <w:r w:rsidRPr="00EB2EB4">
        <w:rPr>
          <w:sz w:val="28"/>
          <w:szCs w:val="28"/>
          <w:lang w:val="uk-UA"/>
        </w:rPr>
        <w:t>,00 грн.</w:t>
      </w:r>
    </w:p>
    <w:p w:rsidR="00A05DF1" w:rsidRPr="00EB2EB4" w:rsidRDefault="00B231F5" w:rsidP="00DF52A0">
      <w:pPr>
        <w:pStyle w:val="ad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Чернігівська  районна  державна  адміністрація</w:t>
      </w:r>
      <w:r w:rsidR="00472A69" w:rsidRPr="00EB2EB4">
        <w:rPr>
          <w:sz w:val="28"/>
          <w:szCs w:val="28"/>
          <w:lang w:val="uk-UA"/>
        </w:rPr>
        <w:t xml:space="preserve"> та структурні  підрозділи</w:t>
      </w:r>
      <w:r w:rsidRPr="00EB2EB4">
        <w:rPr>
          <w:sz w:val="28"/>
          <w:szCs w:val="28"/>
          <w:lang w:val="uk-UA"/>
        </w:rPr>
        <w:t xml:space="preserve"> – </w:t>
      </w:r>
      <w:r w:rsidR="00472A69" w:rsidRPr="00EB2EB4">
        <w:rPr>
          <w:sz w:val="28"/>
          <w:szCs w:val="28"/>
          <w:lang w:val="uk-UA"/>
        </w:rPr>
        <w:t>5000</w:t>
      </w:r>
      <w:r w:rsidRPr="00EB2EB4">
        <w:rPr>
          <w:sz w:val="28"/>
          <w:szCs w:val="28"/>
          <w:lang w:val="uk-UA"/>
        </w:rPr>
        <w:t>,00 грн.</w:t>
      </w:r>
    </w:p>
    <w:p w:rsidR="00B231F5" w:rsidRPr="00EB2EB4" w:rsidRDefault="00472A69" w:rsidP="00DF52A0">
      <w:pPr>
        <w:pStyle w:val="ad"/>
        <w:numPr>
          <w:ilvl w:val="0"/>
          <w:numId w:val="27"/>
        </w:numPr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 ТОВ «Шанс» </w:t>
      </w:r>
      <w:proofErr w:type="spellStart"/>
      <w:r w:rsidRPr="00EB2EB4">
        <w:rPr>
          <w:sz w:val="28"/>
          <w:szCs w:val="28"/>
          <w:lang w:val="uk-UA"/>
        </w:rPr>
        <w:t>с.Мохнатин</w:t>
      </w:r>
      <w:proofErr w:type="spellEnd"/>
      <w:r w:rsidRPr="00EB2EB4">
        <w:rPr>
          <w:sz w:val="28"/>
          <w:szCs w:val="28"/>
          <w:lang w:val="uk-UA"/>
        </w:rPr>
        <w:t xml:space="preserve"> – 400,00 грн.</w:t>
      </w:r>
    </w:p>
    <w:p w:rsidR="002A6618" w:rsidRPr="00EB2EB4" w:rsidRDefault="00472A69" w:rsidP="00472A69">
      <w:pPr>
        <w:ind w:left="360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 </w:t>
      </w:r>
    </w:p>
    <w:p w:rsidR="00DF52A0" w:rsidRPr="00EB2EB4" w:rsidRDefault="00715A32" w:rsidP="00715A32">
      <w:pPr>
        <w:ind w:left="720"/>
        <w:jc w:val="both"/>
        <w:rPr>
          <w:b/>
          <w:i/>
          <w:sz w:val="28"/>
          <w:szCs w:val="28"/>
          <w:lang w:val="uk-UA"/>
        </w:rPr>
      </w:pPr>
      <w:r w:rsidRPr="00EB2EB4">
        <w:rPr>
          <w:b/>
          <w:i/>
          <w:sz w:val="28"/>
          <w:szCs w:val="28"/>
          <w:lang w:val="uk-UA"/>
        </w:rPr>
        <w:t>На суму -</w:t>
      </w:r>
      <w:r w:rsidRPr="00EB2EB4">
        <w:rPr>
          <w:i/>
          <w:sz w:val="28"/>
          <w:szCs w:val="28"/>
          <w:lang w:val="uk-UA"/>
        </w:rPr>
        <w:t xml:space="preserve"> </w:t>
      </w:r>
      <w:r w:rsidR="00F63CF6" w:rsidRPr="00EB2EB4">
        <w:rPr>
          <w:b/>
          <w:i/>
          <w:sz w:val="28"/>
          <w:szCs w:val="28"/>
          <w:lang w:val="uk-UA"/>
        </w:rPr>
        <w:t>1922</w:t>
      </w:r>
      <w:r w:rsidR="00CD5A4E" w:rsidRPr="00EB2EB4">
        <w:rPr>
          <w:b/>
          <w:i/>
          <w:sz w:val="28"/>
          <w:szCs w:val="28"/>
          <w:lang w:val="uk-UA"/>
        </w:rPr>
        <w:t>0</w:t>
      </w:r>
      <w:r w:rsidR="002E1ED7" w:rsidRPr="00EB2EB4">
        <w:rPr>
          <w:b/>
          <w:i/>
          <w:sz w:val="28"/>
          <w:szCs w:val="28"/>
          <w:lang w:val="uk-UA"/>
        </w:rPr>
        <w:t>,00 грн.</w:t>
      </w:r>
    </w:p>
    <w:p w:rsidR="0095012F" w:rsidRPr="00EB2EB4" w:rsidRDefault="0095012F" w:rsidP="0095012F">
      <w:pPr>
        <w:ind w:left="360"/>
        <w:jc w:val="both"/>
        <w:rPr>
          <w:sz w:val="28"/>
          <w:szCs w:val="28"/>
          <w:lang w:val="uk-UA"/>
        </w:rPr>
      </w:pPr>
    </w:p>
    <w:p w:rsidR="00967289" w:rsidRPr="00EB2EB4" w:rsidRDefault="00967289" w:rsidP="00967289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Крім того: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Допомогу бійцям (комплекти теплої  натільної  білизни) передали    сільгосппідприємства, а саме: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ТОВ «Авангард </w:t>
      </w:r>
      <w:proofErr w:type="spellStart"/>
      <w:r w:rsidRPr="00EB2EB4">
        <w:rPr>
          <w:sz w:val="28"/>
          <w:szCs w:val="28"/>
          <w:lang w:val="uk-UA"/>
        </w:rPr>
        <w:t>ім.Скачка</w:t>
      </w:r>
      <w:proofErr w:type="spellEnd"/>
      <w:r w:rsidRPr="00EB2EB4">
        <w:rPr>
          <w:sz w:val="28"/>
          <w:szCs w:val="28"/>
          <w:lang w:val="uk-UA"/>
        </w:rPr>
        <w:t xml:space="preserve"> І.І.» </w:t>
      </w:r>
      <w:proofErr w:type="spellStart"/>
      <w:r w:rsidRPr="00EB2EB4">
        <w:rPr>
          <w:sz w:val="28"/>
          <w:szCs w:val="28"/>
          <w:lang w:val="uk-UA"/>
        </w:rPr>
        <w:t>с.Іванівка</w:t>
      </w:r>
      <w:proofErr w:type="spellEnd"/>
      <w:r w:rsidRPr="00EB2EB4">
        <w:rPr>
          <w:sz w:val="28"/>
          <w:szCs w:val="28"/>
          <w:lang w:val="uk-UA"/>
        </w:rPr>
        <w:t xml:space="preserve"> - 12 од.;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ТОВ «</w:t>
      </w:r>
      <w:proofErr w:type="spellStart"/>
      <w:r w:rsidRPr="00EB2EB4">
        <w:rPr>
          <w:sz w:val="28"/>
          <w:szCs w:val="28"/>
          <w:lang w:val="uk-UA"/>
        </w:rPr>
        <w:t>Красне-Інвест</w:t>
      </w:r>
      <w:proofErr w:type="spellEnd"/>
      <w:r w:rsidRPr="00EB2EB4">
        <w:rPr>
          <w:sz w:val="28"/>
          <w:szCs w:val="28"/>
          <w:lang w:val="uk-UA"/>
        </w:rPr>
        <w:t xml:space="preserve">» </w:t>
      </w:r>
      <w:proofErr w:type="spellStart"/>
      <w:r w:rsidRPr="00EB2EB4">
        <w:rPr>
          <w:sz w:val="28"/>
          <w:szCs w:val="28"/>
          <w:lang w:val="uk-UA"/>
        </w:rPr>
        <w:t>с.Красне</w:t>
      </w:r>
      <w:proofErr w:type="spellEnd"/>
      <w:r w:rsidRPr="00EB2EB4">
        <w:rPr>
          <w:sz w:val="28"/>
          <w:szCs w:val="28"/>
          <w:lang w:val="uk-UA"/>
        </w:rPr>
        <w:t xml:space="preserve"> - 12 од.;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ПП «</w:t>
      </w:r>
      <w:proofErr w:type="spellStart"/>
      <w:r w:rsidRPr="00EB2EB4">
        <w:rPr>
          <w:sz w:val="28"/>
          <w:szCs w:val="28"/>
          <w:lang w:val="uk-UA"/>
        </w:rPr>
        <w:t>Левона-С</w:t>
      </w:r>
      <w:proofErr w:type="spellEnd"/>
      <w:r w:rsidRPr="00EB2EB4">
        <w:rPr>
          <w:sz w:val="28"/>
          <w:szCs w:val="28"/>
          <w:lang w:val="uk-UA"/>
        </w:rPr>
        <w:t xml:space="preserve">» </w:t>
      </w:r>
      <w:proofErr w:type="spellStart"/>
      <w:r w:rsidRPr="00EB2EB4">
        <w:rPr>
          <w:sz w:val="28"/>
          <w:szCs w:val="28"/>
          <w:lang w:val="uk-UA"/>
        </w:rPr>
        <w:t>смт.Седнів-</w:t>
      </w:r>
      <w:proofErr w:type="spellEnd"/>
      <w:r w:rsidRPr="00EB2EB4">
        <w:rPr>
          <w:sz w:val="28"/>
          <w:szCs w:val="28"/>
          <w:lang w:val="uk-UA"/>
        </w:rPr>
        <w:t xml:space="preserve"> 12 од.;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ФГ «Роса» </w:t>
      </w:r>
      <w:proofErr w:type="spellStart"/>
      <w:r w:rsidRPr="00EB2EB4">
        <w:rPr>
          <w:sz w:val="28"/>
          <w:szCs w:val="28"/>
          <w:lang w:val="uk-UA"/>
        </w:rPr>
        <w:t>с.Лукашівка</w:t>
      </w:r>
      <w:proofErr w:type="spellEnd"/>
      <w:r w:rsidRPr="00EB2EB4">
        <w:rPr>
          <w:sz w:val="28"/>
          <w:szCs w:val="28"/>
          <w:lang w:val="uk-UA"/>
        </w:rPr>
        <w:t xml:space="preserve"> – 10 од.;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СВК «Полісся» </w:t>
      </w:r>
      <w:proofErr w:type="spellStart"/>
      <w:r w:rsidRPr="00EB2EB4">
        <w:rPr>
          <w:sz w:val="28"/>
          <w:szCs w:val="28"/>
          <w:lang w:val="uk-UA"/>
        </w:rPr>
        <w:t>с.Кувечичі-</w:t>
      </w:r>
      <w:proofErr w:type="spellEnd"/>
      <w:r w:rsidRPr="00EB2EB4">
        <w:rPr>
          <w:sz w:val="28"/>
          <w:szCs w:val="28"/>
          <w:lang w:val="uk-UA"/>
        </w:rPr>
        <w:t xml:space="preserve"> 6 од.;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ПОП</w:t>
      </w:r>
      <w:proofErr w:type="spellEnd"/>
      <w:r w:rsidRPr="00EB2EB4">
        <w:rPr>
          <w:sz w:val="28"/>
          <w:szCs w:val="28"/>
          <w:lang w:val="uk-UA"/>
        </w:rPr>
        <w:t xml:space="preserve"> </w:t>
      </w:r>
      <w:proofErr w:type="spellStart"/>
      <w:r w:rsidRPr="00EB2EB4">
        <w:rPr>
          <w:sz w:val="28"/>
          <w:szCs w:val="28"/>
          <w:lang w:val="uk-UA"/>
        </w:rPr>
        <w:t>ім.Войкова</w:t>
      </w:r>
      <w:proofErr w:type="spellEnd"/>
      <w:r w:rsidRPr="00EB2EB4">
        <w:rPr>
          <w:sz w:val="28"/>
          <w:szCs w:val="28"/>
          <w:lang w:val="uk-UA"/>
        </w:rPr>
        <w:t xml:space="preserve"> </w:t>
      </w:r>
      <w:proofErr w:type="spellStart"/>
      <w:r w:rsidRPr="00EB2EB4">
        <w:rPr>
          <w:sz w:val="28"/>
          <w:szCs w:val="28"/>
          <w:lang w:val="uk-UA"/>
        </w:rPr>
        <w:t>смт.М.Коцюбинське–</w:t>
      </w:r>
      <w:proofErr w:type="spellEnd"/>
      <w:r w:rsidRPr="00EB2EB4">
        <w:rPr>
          <w:sz w:val="28"/>
          <w:szCs w:val="28"/>
          <w:lang w:val="uk-UA"/>
        </w:rPr>
        <w:t xml:space="preserve"> 6 од.;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EB2EB4">
        <w:rPr>
          <w:sz w:val="28"/>
          <w:szCs w:val="28"/>
          <w:lang w:val="uk-UA"/>
        </w:rPr>
        <w:t>СТОВ</w:t>
      </w:r>
      <w:proofErr w:type="spellEnd"/>
      <w:r w:rsidRPr="00EB2EB4">
        <w:rPr>
          <w:sz w:val="28"/>
          <w:szCs w:val="28"/>
          <w:lang w:val="uk-UA"/>
        </w:rPr>
        <w:t xml:space="preserve"> «</w:t>
      </w:r>
      <w:proofErr w:type="spellStart"/>
      <w:r w:rsidRPr="00EB2EB4">
        <w:rPr>
          <w:sz w:val="28"/>
          <w:szCs w:val="28"/>
          <w:lang w:val="uk-UA"/>
        </w:rPr>
        <w:t>Слабинське</w:t>
      </w:r>
      <w:proofErr w:type="spellEnd"/>
      <w:r w:rsidRPr="00EB2EB4">
        <w:rPr>
          <w:sz w:val="28"/>
          <w:szCs w:val="28"/>
          <w:lang w:val="uk-UA"/>
        </w:rPr>
        <w:t xml:space="preserve">» </w:t>
      </w:r>
      <w:proofErr w:type="spellStart"/>
      <w:r w:rsidRPr="00EB2EB4">
        <w:rPr>
          <w:sz w:val="28"/>
          <w:szCs w:val="28"/>
          <w:lang w:val="uk-UA"/>
        </w:rPr>
        <w:t>с.Слабин</w:t>
      </w:r>
      <w:proofErr w:type="spellEnd"/>
      <w:r w:rsidRPr="00EB2EB4">
        <w:rPr>
          <w:sz w:val="28"/>
          <w:szCs w:val="28"/>
          <w:lang w:val="uk-UA"/>
        </w:rPr>
        <w:t xml:space="preserve"> – 3 од.;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ТОВ «Світанок» </w:t>
      </w:r>
      <w:proofErr w:type="spellStart"/>
      <w:r w:rsidRPr="00EB2EB4">
        <w:rPr>
          <w:sz w:val="28"/>
          <w:szCs w:val="28"/>
          <w:lang w:val="uk-UA"/>
        </w:rPr>
        <w:t>с.Брусилів</w:t>
      </w:r>
      <w:proofErr w:type="spellEnd"/>
      <w:r w:rsidRPr="00EB2EB4">
        <w:rPr>
          <w:sz w:val="28"/>
          <w:szCs w:val="28"/>
          <w:lang w:val="uk-UA"/>
        </w:rPr>
        <w:t xml:space="preserve"> – 3 од.</w:t>
      </w:r>
    </w:p>
    <w:p w:rsidR="00715A32" w:rsidRPr="00EB2EB4" w:rsidRDefault="00715A32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>ТОВ «</w:t>
      </w:r>
      <w:proofErr w:type="spellStart"/>
      <w:r w:rsidRPr="00EB2EB4">
        <w:rPr>
          <w:sz w:val="28"/>
          <w:szCs w:val="28"/>
          <w:lang w:val="uk-UA"/>
        </w:rPr>
        <w:t>Чернігівзернопром</w:t>
      </w:r>
      <w:proofErr w:type="spellEnd"/>
      <w:r w:rsidRPr="00EB2EB4">
        <w:rPr>
          <w:sz w:val="28"/>
          <w:szCs w:val="28"/>
          <w:lang w:val="uk-UA"/>
        </w:rPr>
        <w:t xml:space="preserve">» -  50 кг крупи  </w:t>
      </w:r>
      <w:proofErr w:type="spellStart"/>
      <w:r w:rsidRPr="00EB2EB4">
        <w:rPr>
          <w:sz w:val="28"/>
          <w:szCs w:val="28"/>
          <w:lang w:val="uk-UA"/>
        </w:rPr>
        <w:t>ячневої</w:t>
      </w:r>
      <w:proofErr w:type="spellEnd"/>
      <w:r w:rsidRPr="00EB2EB4">
        <w:rPr>
          <w:sz w:val="28"/>
          <w:szCs w:val="28"/>
          <w:lang w:val="uk-UA"/>
        </w:rPr>
        <w:t xml:space="preserve"> – на суму 200,00 грн.</w:t>
      </w: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</w:p>
    <w:p w:rsidR="00EB4475" w:rsidRPr="00EB2EB4" w:rsidRDefault="00EB4475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Учнівський та  педагогічний колектив </w:t>
      </w:r>
      <w:proofErr w:type="spellStart"/>
      <w:r w:rsidRPr="00EB2EB4">
        <w:rPr>
          <w:sz w:val="28"/>
          <w:szCs w:val="28"/>
          <w:lang w:val="uk-UA"/>
        </w:rPr>
        <w:t>Ковпитської</w:t>
      </w:r>
      <w:proofErr w:type="spellEnd"/>
      <w:r w:rsidRPr="00EB2EB4">
        <w:rPr>
          <w:sz w:val="28"/>
          <w:szCs w:val="28"/>
          <w:lang w:val="uk-UA"/>
        </w:rPr>
        <w:t xml:space="preserve">  ЗОШ – </w:t>
      </w:r>
      <w:proofErr w:type="spellStart"/>
      <w:r w:rsidRPr="00EB2EB4">
        <w:rPr>
          <w:sz w:val="28"/>
          <w:szCs w:val="28"/>
          <w:lang w:val="uk-UA"/>
        </w:rPr>
        <w:t>м»ясні</w:t>
      </w:r>
      <w:proofErr w:type="spellEnd"/>
      <w:r w:rsidRPr="00EB2EB4">
        <w:rPr>
          <w:sz w:val="28"/>
          <w:szCs w:val="28"/>
          <w:lang w:val="uk-UA"/>
        </w:rPr>
        <w:t xml:space="preserve"> консерви, шоколад, цукерки, станки  для  бриття, креми  для</w:t>
      </w:r>
      <w:r w:rsidR="00704C86" w:rsidRPr="00EB2EB4">
        <w:rPr>
          <w:sz w:val="28"/>
          <w:szCs w:val="28"/>
          <w:lang w:val="uk-UA"/>
        </w:rPr>
        <w:t xml:space="preserve">  бриття, кава, шкарпетки, нижню  білизну – на суму </w:t>
      </w:r>
      <w:r w:rsidR="00963F83" w:rsidRPr="00EB2EB4">
        <w:rPr>
          <w:sz w:val="28"/>
          <w:szCs w:val="28"/>
          <w:lang w:val="uk-UA"/>
        </w:rPr>
        <w:t>1828,00</w:t>
      </w:r>
      <w:r w:rsidR="00704C86" w:rsidRPr="00EB2EB4">
        <w:rPr>
          <w:sz w:val="28"/>
          <w:szCs w:val="28"/>
          <w:lang w:val="uk-UA"/>
        </w:rPr>
        <w:t xml:space="preserve"> грн.</w:t>
      </w:r>
    </w:p>
    <w:p w:rsidR="005279C7" w:rsidRPr="00EB2EB4" w:rsidRDefault="005279C7" w:rsidP="00EB4475">
      <w:pPr>
        <w:ind w:firstLine="708"/>
        <w:jc w:val="both"/>
        <w:rPr>
          <w:sz w:val="28"/>
          <w:szCs w:val="28"/>
          <w:lang w:val="uk-UA"/>
        </w:rPr>
      </w:pPr>
    </w:p>
    <w:p w:rsidR="005279C7" w:rsidRPr="00EB2EB4" w:rsidRDefault="00715A32" w:rsidP="005279C7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EB2EB4">
        <w:rPr>
          <w:b/>
          <w:i/>
          <w:sz w:val="28"/>
          <w:szCs w:val="28"/>
          <w:lang w:val="uk-UA"/>
        </w:rPr>
        <w:t>На  суму - 122</w:t>
      </w:r>
      <w:r w:rsidR="00414302" w:rsidRPr="00EB2EB4">
        <w:rPr>
          <w:b/>
          <w:i/>
          <w:sz w:val="28"/>
          <w:szCs w:val="28"/>
          <w:lang w:val="uk-UA"/>
        </w:rPr>
        <w:t>68,00 грн.</w:t>
      </w:r>
    </w:p>
    <w:p w:rsidR="00715A32" w:rsidRPr="00EB2EB4" w:rsidRDefault="00715A32" w:rsidP="005279C7">
      <w:pPr>
        <w:ind w:firstLine="708"/>
        <w:jc w:val="both"/>
        <w:rPr>
          <w:b/>
          <w:sz w:val="28"/>
          <w:szCs w:val="28"/>
          <w:lang w:val="uk-UA"/>
        </w:rPr>
      </w:pPr>
    </w:p>
    <w:p w:rsidR="00715A32" w:rsidRPr="00EB2EB4" w:rsidRDefault="00715A32" w:rsidP="00715A32">
      <w:pPr>
        <w:ind w:firstLine="708"/>
        <w:jc w:val="both"/>
        <w:rPr>
          <w:b/>
          <w:sz w:val="28"/>
          <w:szCs w:val="28"/>
          <w:lang w:val="uk-UA"/>
        </w:rPr>
      </w:pPr>
      <w:r w:rsidRPr="00EB2EB4">
        <w:rPr>
          <w:b/>
          <w:sz w:val="28"/>
          <w:szCs w:val="28"/>
          <w:lang w:val="uk-UA"/>
        </w:rPr>
        <w:t xml:space="preserve">Всього: 31488,00 грн. </w:t>
      </w:r>
    </w:p>
    <w:p w:rsidR="00715A32" w:rsidRPr="00EB2EB4" w:rsidRDefault="00715A32" w:rsidP="005279C7">
      <w:pPr>
        <w:ind w:firstLine="708"/>
        <w:jc w:val="both"/>
        <w:rPr>
          <w:b/>
          <w:sz w:val="28"/>
          <w:szCs w:val="28"/>
          <w:lang w:val="uk-UA"/>
        </w:rPr>
      </w:pPr>
    </w:p>
    <w:p w:rsidR="005279C7" w:rsidRPr="00EB2EB4" w:rsidRDefault="005279C7" w:rsidP="00EB4475">
      <w:pPr>
        <w:ind w:firstLine="708"/>
        <w:jc w:val="both"/>
        <w:rPr>
          <w:sz w:val="28"/>
          <w:szCs w:val="28"/>
          <w:lang w:val="uk-UA"/>
        </w:rPr>
      </w:pPr>
    </w:p>
    <w:p w:rsidR="00EB4475" w:rsidRPr="00EB2EB4" w:rsidRDefault="0092384B" w:rsidP="00EB4475">
      <w:pPr>
        <w:ind w:firstLine="708"/>
        <w:jc w:val="both"/>
        <w:rPr>
          <w:sz w:val="28"/>
          <w:szCs w:val="28"/>
          <w:lang w:val="uk-UA"/>
        </w:rPr>
      </w:pPr>
      <w:r w:rsidRPr="00EB2EB4">
        <w:rPr>
          <w:sz w:val="28"/>
          <w:szCs w:val="28"/>
          <w:lang w:val="uk-UA"/>
        </w:rPr>
        <w:t xml:space="preserve">Мешканці </w:t>
      </w:r>
      <w:proofErr w:type="spellStart"/>
      <w:r w:rsidRPr="00EB2EB4">
        <w:rPr>
          <w:sz w:val="28"/>
          <w:szCs w:val="28"/>
          <w:lang w:val="uk-UA"/>
        </w:rPr>
        <w:t>Терехівської</w:t>
      </w:r>
      <w:proofErr w:type="spellEnd"/>
      <w:r w:rsidRPr="00EB2EB4">
        <w:rPr>
          <w:sz w:val="28"/>
          <w:szCs w:val="28"/>
          <w:lang w:val="uk-UA"/>
        </w:rPr>
        <w:t xml:space="preserve">  громади,  </w:t>
      </w:r>
      <w:proofErr w:type="spellStart"/>
      <w:r w:rsidRPr="00EB2EB4">
        <w:rPr>
          <w:sz w:val="28"/>
          <w:szCs w:val="28"/>
          <w:lang w:val="uk-UA"/>
        </w:rPr>
        <w:t>с.</w:t>
      </w:r>
      <w:r w:rsidR="005279C7" w:rsidRPr="00EB2EB4">
        <w:rPr>
          <w:sz w:val="28"/>
          <w:szCs w:val="28"/>
          <w:lang w:val="uk-UA"/>
        </w:rPr>
        <w:t>Рижики</w:t>
      </w:r>
      <w:proofErr w:type="spellEnd"/>
      <w:r w:rsidRPr="00EB2EB4">
        <w:rPr>
          <w:sz w:val="28"/>
          <w:szCs w:val="28"/>
          <w:lang w:val="uk-UA"/>
        </w:rPr>
        <w:t xml:space="preserve"> Хмільни</w:t>
      </w:r>
      <w:r w:rsidR="00EB2EB4" w:rsidRPr="00EB2EB4">
        <w:rPr>
          <w:sz w:val="28"/>
          <w:szCs w:val="28"/>
          <w:lang w:val="uk-UA"/>
        </w:rPr>
        <w:t xml:space="preserve">цької територіальної громади, </w:t>
      </w:r>
      <w:proofErr w:type="spellStart"/>
      <w:r w:rsidRPr="00EB2EB4">
        <w:rPr>
          <w:sz w:val="28"/>
          <w:szCs w:val="28"/>
          <w:lang w:val="uk-UA"/>
        </w:rPr>
        <w:t>смт.М.Коцюбинське</w:t>
      </w:r>
      <w:proofErr w:type="spellEnd"/>
      <w:r w:rsidRPr="00EB2EB4">
        <w:rPr>
          <w:sz w:val="28"/>
          <w:szCs w:val="28"/>
          <w:lang w:val="uk-UA"/>
        </w:rPr>
        <w:t xml:space="preserve">, сіл Новий Білоус, </w:t>
      </w:r>
      <w:proofErr w:type="spellStart"/>
      <w:r w:rsidRPr="00EB2EB4">
        <w:rPr>
          <w:sz w:val="28"/>
          <w:szCs w:val="28"/>
          <w:lang w:val="uk-UA"/>
        </w:rPr>
        <w:t>Киїнка</w:t>
      </w:r>
      <w:proofErr w:type="spellEnd"/>
      <w:r w:rsidRPr="00EB2EB4">
        <w:rPr>
          <w:sz w:val="28"/>
          <w:szCs w:val="28"/>
          <w:lang w:val="uk-UA"/>
        </w:rPr>
        <w:t xml:space="preserve">,  </w:t>
      </w:r>
      <w:proofErr w:type="spellStart"/>
      <w:r w:rsidRPr="00EB2EB4">
        <w:rPr>
          <w:sz w:val="28"/>
          <w:szCs w:val="28"/>
          <w:lang w:val="uk-UA"/>
        </w:rPr>
        <w:t>Кархівка</w:t>
      </w:r>
      <w:proofErr w:type="spellEnd"/>
      <w:r w:rsidRPr="00EB2EB4">
        <w:rPr>
          <w:sz w:val="28"/>
          <w:szCs w:val="28"/>
          <w:lang w:val="uk-UA"/>
        </w:rPr>
        <w:t>,</w:t>
      </w:r>
      <w:r w:rsidR="005279C7" w:rsidRPr="00EB2EB4">
        <w:rPr>
          <w:sz w:val="28"/>
          <w:szCs w:val="28"/>
          <w:lang w:val="uk-UA"/>
        </w:rPr>
        <w:t xml:space="preserve"> </w:t>
      </w:r>
      <w:proofErr w:type="spellStart"/>
      <w:r w:rsidR="005279C7" w:rsidRPr="00EB2EB4">
        <w:rPr>
          <w:sz w:val="28"/>
          <w:szCs w:val="28"/>
          <w:lang w:val="uk-UA"/>
        </w:rPr>
        <w:t>Жукотки</w:t>
      </w:r>
      <w:proofErr w:type="spellEnd"/>
      <w:r w:rsidR="005279C7" w:rsidRPr="00EB2EB4">
        <w:rPr>
          <w:sz w:val="28"/>
          <w:szCs w:val="28"/>
          <w:lang w:val="uk-UA"/>
        </w:rPr>
        <w:t xml:space="preserve">,  </w:t>
      </w:r>
      <w:proofErr w:type="spellStart"/>
      <w:r w:rsidR="005279C7" w:rsidRPr="00EB2EB4">
        <w:rPr>
          <w:sz w:val="28"/>
          <w:szCs w:val="28"/>
          <w:lang w:val="uk-UA"/>
        </w:rPr>
        <w:t>Черниш</w:t>
      </w:r>
      <w:proofErr w:type="spellEnd"/>
      <w:r w:rsidR="005279C7" w:rsidRPr="00EB2EB4">
        <w:rPr>
          <w:sz w:val="28"/>
          <w:szCs w:val="28"/>
          <w:lang w:val="uk-UA"/>
        </w:rPr>
        <w:t xml:space="preserve"> зібрали  для бійців АТО сало,  рибні консерви, крупи, </w:t>
      </w:r>
      <w:r w:rsidR="00715A32" w:rsidRPr="00EB2EB4">
        <w:rPr>
          <w:sz w:val="28"/>
          <w:szCs w:val="28"/>
          <w:lang w:val="uk-UA"/>
        </w:rPr>
        <w:t>макарони</w:t>
      </w:r>
      <w:r w:rsidR="005279C7" w:rsidRPr="00EB2EB4">
        <w:rPr>
          <w:sz w:val="28"/>
          <w:szCs w:val="28"/>
          <w:lang w:val="uk-UA"/>
        </w:rPr>
        <w:t>, консервацію, чай,  варення,  шкарпетки, одяг</w:t>
      </w:r>
      <w:r w:rsidR="00715A32" w:rsidRPr="00EB2EB4">
        <w:rPr>
          <w:sz w:val="28"/>
          <w:szCs w:val="28"/>
          <w:lang w:val="uk-UA"/>
        </w:rPr>
        <w:t>.</w:t>
      </w:r>
      <w:r w:rsidR="00A035A8" w:rsidRPr="00EB2EB4">
        <w:rPr>
          <w:sz w:val="28"/>
          <w:szCs w:val="28"/>
          <w:lang w:val="uk-UA"/>
        </w:rPr>
        <w:t xml:space="preserve"> Учнівський колектив  </w:t>
      </w:r>
      <w:proofErr w:type="spellStart"/>
      <w:r w:rsidR="00A035A8" w:rsidRPr="00EB2EB4">
        <w:rPr>
          <w:sz w:val="28"/>
          <w:szCs w:val="28"/>
          <w:lang w:val="uk-UA"/>
        </w:rPr>
        <w:t>Анисівської</w:t>
      </w:r>
      <w:proofErr w:type="spellEnd"/>
      <w:r w:rsidR="00A035A8" w:rsidRPr="00EB2EB4">
        <w:rPr>
          <w:sz w:val="28"/>
          <w:szCs w:val="28"/>
          <w:lang w:val="uk-UA"/>
        </w:rPr>
        <w:t xml:space="preserve">  ЗОШ</w:t>
      </w:r>
      <w:r w:rsidR="005279C7" w:rsidRPr="00EB2EB4">
        <w:rPr>
          <w:sz w:val="28"/>
          <w:szCs w:val="28"/>
          <w:lang w:val="uk-UA"/>
        </w:rPr>
        <w:t xml:space="preserve"> </w:t>
      </w:r>
      <w:r w:rsidR="001E662D" w:rsidRPr="00EB2EB4">
        <w:rPr>
          <w:sz w:val="28"/>
          <w:szCs w:val="28"/>
          <w:lang w:val="uk-UA"/>
        </w:rPr>
        <w:t xml:space="preserve"> </w:t>
      </w:r>
      <w:r w:rsidR="001E662D" w:rsidRPr="00EB2EB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виготовили   </w:t>
      </w:r>
      <w:proofErr w:type="spellStart"/>
      <w:r w:rsidR="001E662D" w:rsidRPr="00EB2EB4">
        <w:rPr>
          <w:color w:val="333333"/>
          <w:sz w:val="28"/>
          <w:szCs w:val="28"/>
          <w:bdr w:val="none" w:sz="0" w:space="0" w:color="auto" w:frame="1"/>
          <w:lang w:val="uk-UA"/>
        </w:rPr>
        <w:t>поробки</w:t>
      </w:r>
      <w:proofErr w:type="spellEnd"/>
      <w:r w:rsidR="001E662D" w:rsidRPr="00EB2EB4">
        <w:rPr>
          <w:color w:val="333333"/>
          <w:sz w:val="28"/>
          <w:szCs w:val="28"/>
          <w:bdr w:val="none" w:sz="0" w:space="0" w:color="auto" w:frame="1"/>
          <w:lang w:val="uk-UA"/>
        </w:rPr>
        <w:t>, браслети з українською символікою</w:t>
      </w:r>
      <w:r w:rsidR="00EB2EB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EB2EB4">
        <w:rPr>
          <w:color w:val="333333"/>
          <w:sz w:val="28"/>
          <w:szCs w:val="28"/>
          <w:bdr w:val="none" w:sz="0" w:space="0" w:color="auto" w:frame="1"/>
          <w:lang w:val="uk-UA"/>
        </w:rPr>
        <w:t>обереги-</w:t>
      </w:r>
      <w:r w:rsidR="001E662D" w:rsidRPr="00EB2EB4">
        <w:rPr>
          <w:color w:val="333333"/>
          <w:sz w:val="28"/>
          <w:szCs w:val="28"/>
          <w:bdr w:val="none" w:sz="0" w:space="0" w:color="auto" w:frame="1"/>
          <w:lang w:val="uk-UA"/>
        </w:rPr>
        <w:t>мотанки</w:t>
      </w:r>
      <w:proofErr w:type="spellEnd"/>
      <w:r w:rsidR="001E662D" w:rsidRPr="00EB2EB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Pr="00EB2EB4">
        <w:rPr>
          <w:sz w:val="28"/>
          <w:szCs w:val="28"/>
          <w:lang w:val="uk-UA"/>
        </w:rPr>
        <w:t xml:space="preserve">  </w:t>
      </w:r>
    </w:p>
    <w:p w:rsidR="00967289" w:rsidRPr="00EB2EB4" w:rsidRDefault="00967289" w:rsidP="00967289">
      <w:pPr>
        <w:ind w:firstLine="708"/>
        <w:jc w:val="both"/>
        <w:rPr>
          <w:sz w:val="28"/>
          <w:szCs w:val="28"/>
          <w:lang w:val="uk-UA"/>
        </w:rPr>
      </w:pPr>
    </w:p>
    <w:p w:rsidR="00EB2EB4" w:rsidRPr="00EB2EB4" w:rsidRDefault="00EB2EB4" w:rsidP="00EB2EB4">
      <w:pPr>
        <w:jc w:val="center"/>
        <w:rPr>
          <w:b/>
          <w:sz w:val="28"/>
          <w:lang w:val="uk-UA"/>
        </w:rPr>
      </w:pPr>
      <w:proofErr w:type="spellStart"/>
      <w:r w:rsidRPr="00EB2EB4">
        <w:rPr>
          <w:b/>
          <w:sz w:val="28"/>
          <w:lang w:val="uk-UA"/>
        </w:rPr>
        <w:t>Cільськи</w:t>
      </w:r>
      <w:proofErr w:type="spellEnd"/>
      <w:r w:rsidRPr="00EB2EB4">
        <w:rPr>
          <w:b/>
          <w:sz w:val="28"/>
          <w:lang w:val="uk-UA"/>
        </w:rPr>
        <w:t>, селищні ради Чернігівського району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376"/>
        <w:gridCol w:w="7263"/>
      </w:tblGrid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>1.   Андріївська</w:t>
            </w:r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3000.00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2.   </w:t>
            </w:r>
            <w:proofErr w:type="spellStart"/>
            <w:r w:rsidRPr="00EB2EB4">
              <w:rPr>
                <w:sz w:val="22"/>
                <w:lang w:val="uk-UA"/>
              </w:rPr>
              <w:t>Анисівська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2865.00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3.   </w:t>
            </w:r>
            <w:proofErr w:type="spellStart"/>
            <w:r w:rsidRPr="00EB2EB4">
              <w:rPr>
                <w:sz w:val="22"/>
                <w:lang w:val="uk-UA"/>
              </w:rPr>
              <w:t>Боровиківська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 xml:space="preserve">1649.00 </w:t>
            </w:r>
            <w:proofErr w:type="spellStart"/>
            <w:r w:rsidRPr="00EB2EB4">
              <w:rPr>
                <w:b/>
                <w:sz w:val="22"/>
                <w:lang w:val="uk-UA"/>
              </w:rPr>
              <w:t>грн</w:t>
            </w:r>
            <w:proofErr w:type="spellEnd"/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4.   </w:t>
            </w:r>
            <w:proofErr w:type="spellStart"/>
            <w:r w:rsidRPr="00EB2EB4">
              <w:rPr>
                <w:sz w:val="22"/>
                <w:lang w:val="uk-UA"/>
              </w:rPr>
              <w:t>Боромиківська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5.   </w:t>
            </w:r>
            <w:proofErr w:type="spellStart"/>
            <w:r w:rsidRPr="00EB2EB4">
              <w:rPr>
                <w:sz w:val="22"/>
                <w:lang w:val="uk-UA"/>
              </w:rPr>
              <w:t>Будинська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200.00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6.   </w:t>
            </w:r>
            <w:proofErr w:type="spellStart"/>
            <w:r w:rsidRPr="00EB2EB4">
              <w:rPr>
                <w:sz w:val="22"/>
                <w:lang w:val="uk-UA"/>
              </w:rPr>
              <w:t>Ведильцівська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7.   </w:t>
            </w:r>
            <w:proofErr w:type="spellStart"/>
            <w:r w:rsidRPr="00EB2EB4">
              <w:rPr>
                <w:sz w:val="22"/>
                <w:lang w:val="uk-UA"/>
              </w:rPr>
              <w:t>Гончарівська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>8.   Дніпровська</w:t>
            </w:r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9.   </w:t>
            </w:r>
            <w:proofErr w:type="spellStart"/>
            <w:r w:rsidRPr="00EB2EB4">
              <w:rPr>
                <w:sz w:val="22"/>
                <w:lang w:val="uk-UA"/>
              </w:rPr>
              <w:t>Довжицька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910.00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10. </w:t>
            </w:r>
            <w:proofErr w:type="spellStart"/>
            <w:r w:rsidRPr="00EB2EB4">
              <w:rPr>
                <w:sz w:val="22"/>
                <w:lang w:val="uk-UA"/>
              </w:rPr>
              <w:t>Жеведська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730.00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11. </w:t>
            </w:r>
            <w:proofErr w:type="spellStart"/>
            <w:r w:rsidRPr="00EB2EB4">
              <w:rPr>
                <w:sz w:val="22"/>
                <w:lang w:val="uk-UA"/>
              </w:rPr>
              <w:t>Жукотківська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950.00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>12. Іванівська</w:t>
            </w:r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13. </w:t>
            </w:r>
            <w:proofErr w:type="spellStart"/>
            <w:r w:rsidRPr="00EB2EB4">
              <w:rPr>
                <w:sz w:val="22"/>
                <w:lang w:val="uk-UA"/>
              </w:rPr>
              <w:t>Кархівська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300.00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14. </w:t>
            </w:r>
            <w:proofErr w:type="spellStart"/>
            <w:r w:rsidRPr="00EB2EB4">
              <w:rPr>
                <w:sz w:val="22"/>
                <w:lang w:val="uk-UA"/>
              </w:rPr>
              <w:t>Ковпитська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760.00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15. </w:t>
            </w:r>
            <w:proofErr w:type="spellStart"/>
            <w:r w:rsidRPr="00EB2EB4">
              <w:rPr>
                <w:sz w:val="22"/>
                <w:lang w:val="uk-UA"/>
              </w:rPr>
              <w:t>Киїнська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725.00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16. </w:t>
            </w:r>
            <w:proofErr w:type="spellStart"/>
            <w:r w:rsidRPr="00EB2EB4">
              <w:rPr>
                <w:sz w:val="22"/>
                <w:lang w:val="uk-UA"/>
              </w:rPr>
              <w:t>Киселівська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436.00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17. </w:t>
            </w:r>
            <w:proofErr w:type="spellStart"/>
            <w:r w:rsidRPr="00EB2EB4">
              <w:rPr>
                <w:sz w:val="22"/>
                <w:lang w:val="uk-UA"/>
              </w:rPr>
              <w:t>Краснянська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4412.00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18. </w:t>
            </w:r>
            <w:proofErr w:type="spellStart"/>
            <w:r w:rsidRPr="00EB2EB4">
              <w:rPr>
                <w:sz w:val="22"/>
                <w:lang w:val="uk-UA"/>
              </w:rPr>
              <w:t>Кувечицька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19. </w:t>
            </w:r>
            <w:proofErr w:type="spellStart"/>
            <w:r w:rsidRPr="00EB2EB4">
              <w:rPr>
                <w:sz w:val="22"/>
                <w:lang w:val="uk-UA"/>
              </w:rPr>
              <w:t>Ладинська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2600.00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20. </w:t>
            </w:r>
            <w:proofErr w:type="spellStart"/>
            <w:r w:rsidRPr="00EB2EB4">
              <w:rPr>
                <w:sz w:val="22"/>
                <w:lang w:val="uk-UA"/>
              </w:rPr>
              <w:t>Левковицька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>21. М.Коцюбинська</w:t>
            </w:r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1000.00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22. </w:t>
            </w:r>
            <w:proofErr w:type="spellStart"/>
            <w:r w:rsidRPr="00EB2EB4">
              <w:rPr>
                <w:sz w:val="22"/>
                <w:lang w:val="uk-UA"/>
              </w:rPr>
              <w:t>Мохнатинська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2112.00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23. </w:t>
            </w:r>
            <w:proofErr w:type="spellStart"/>
            <w:r w:rsidRPr="00EB2EB4">
              <w:rPr>
                <w:sz w:val="22"/>
                <w:lang w:val="uk-UA"/>
              </w:rPr>
              <w:t>Мньовська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1710.00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24. </w:t>
            </w:r>
            <w:proofErr w:type="spellStart"/>
            <w:r w:rsidRPr="00EB2EB4">
              <w:rPr>
                <w:sz w:val="22"/>
                <w:lang w:val="uk-UA"/>
              </w:rPr>
              <w:t>Новобілоуська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1000.00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25. </w:t>
            </w:r>
            <w:proofErr w:type="spellStart"/>
            <w:r w:rsidRPr="00EB2EB4">
              <w:rPr>
                <w:sz w:val="22"/>
                <w:lang w:val="uk-UA"/>
              </w:rPr>
              <w:t>Олишівська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200.00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26. </w:t>
            </w:r>
            <w:proofErr w:type="spellStart"/>
            <w:r w:rsidRPr="00EB2EB4">
              <w:rPr>
                <w:sz w:val="22"/>
                <w:lang w:val="uk-UA"/>
              </w:rPr>
              <w:t>Пакульська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27. </w:t>
            </w:r>
            <w:proofErr w:type="spellStart"/>
            <w:r w:rsidRPr="00EB2EB4">
              <w:rPr>
                <w:sz w:val="22"/>
                <w:lang w:val="uk-UA"/>
              </w:rPr>
              <w:t>Пісківська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 xml:space="preserve"> 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28. </w:t>
            </w:r>
            <w:proofErr w:type="spellStart"/>
            <w:r w:rsidRPr="00EB2EB4">
              <w:rPr>
                <w:sz w:val="22"/>
                <w:lang w:val="uk-UA"/>
              </w:rPr>
              <w:t>Петрушинська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930.00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29. </w:t>
            </w:r>
            <w:proofErr w:type="spellStart"/>
            <w:r w:rsidRPr="00EB2EB4">
              <w:rPr>
                <w:sz w:val="22"/>
                <w:lang w:val="uk-UA"/>
              </w:rPr>
              <w:t>Пльохівська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1400.00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30. </w:t>
            </w:r>
            <w:proofErr w:type="spellStart"/>
            <w:r w:rsidRPr="00EB2EB4">
              <w:rPr>
                <w:sz w:val="22"/>
                <w:lang w:val="uk-UA"/>
              </w:rPr>
              <w:t>Рад.Слобідська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31. </w:t>
            </w:r>
            <w:proofErr w:type="spellStart"/>
            <w:r w:rsidRPr="00EB2EB4">
              <w:rPr>
                <w:sz w:val="22"/>
                <w:lang w:val="uk-UA"/>
              </w:rPr>
              <w:t>Редьківська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506.00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32. </w:t>
            </w:r>
            <w:proofErr w:type="spellStart"/>
            <w:r w:rsidRPr="00EB2EB4">
              <w:rPr>
                <w:sz w:val="22"/>
                <w:lang w:val="uk-UA"/>
              </w:rPr>
              <w:t>Рудківська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2000.00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33. </w:t>
            </w:r>
            <w:proofErr w:type="spellStart"/>
            <w:r w:rsidRPr="00EB2EB4">
              <w:rPr>
                <w:sz w:val="22"/>
                <w:lang w:val="uk-UA"/>
              </w:rPr>
              <w:t>Роїщенська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34. </w:t>
            </w:r>
            <w:proofErr w:type="spellStart"/>
            <w:r w:rsidRPr="00EB2EB4">
              <w:rPr>
                <w:sz w:val="22"/>
                <w:lang w:val="uk-UA"/>
              </w:rPr>
              <w:t>Седнівська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1600.00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35. </w:t>
            </w:r>
            <w:proofErr w:type="spellStart"/>
            <w:r w:rsidRPr="00EB2EB4">
              <w:rPr>
                <w:sz w:val="22"/>
                <w:lang w:val="uk-UA"/>
              </w:rPr>
              <w:t>Серединська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36. </w:t>
            </w:r>
            <w:proofErr w:type="spellStart"/>
            <w:r w:rsidRPr="00EB2EB4">
              <w:rPr>
                <w:sz w:val="22"/>
                <w:lang w:val="uk-UA"/>
              </w:rPr>
              <w:t>Слабинська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3000.00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>37. Слобідська</w:t>
            </w:r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2878.00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38. </w:t>
            </w:r>
            <w:proofErr w:type="spellStart"/>
            <w:r w:rsidRPr="00EB2EB4">
              <w:rPr>
                <w:sz w:val="22"/>
                <w:lang w:val="uk-UA"/>
              </w:rPr>
              <w:t>Смолинська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680.00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39. </w:t>
            </w:r>
            <w:proofErr w:type="spellStart"/>
            <w:r w:rsidRPr="00EB2EB4">
              <w:rPr>
                <w:sz w:val="22"/>
                <w:lang w:val="uk-UA"/>
              </w:rPr>
              <w:t>Старобілоуська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1500.00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40. </w:t>
            </w:r>
            <w:proofErr w:type="spellStart"/>
            <w:r w:rsidRPr="00EB2EB4">
              <w:rPr>
                <w:sz w:val="22"/>
                <w:lang w:val="uk-UA"/>
              </w:rPr>
              <w:t>Терехівська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1000.00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41. </w:t>
            </w:r>
            <w:proofErr w:type="spellStart"/>
            <w:r w:rsidRPr="00EB2EB4">
              <w:rPr>
                <w:sz w:val="22"/>
                <w:lang w:val="uk-UA"/>
              </w:rPr>
              <w:t>Улянівська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1550.00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42. </w:t>
            </w:r>
            <w:proofErr w:type="spellStart"/>
            <w:r w:rsidRPr="00EB2EB4">
              <w:rPr>
                <w:sz w:val="22"/>
                <w:lang w:val="uk-UA"/>
              </w:rPr>
              <w:t>Халявинська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1060.00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>43. Хмільницька</w:t>
            </w:r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44. </w:t>
            </w:r>
            <w:proofErr w:type="spellStart"/>
            <w:r w:rsidRPr="00EB2EB4">
              <w:rPr>
                <w:sz w:val="22"/>
                <w:lang w:val="uk-UA"/>
              </w:rPr>
              <w:t>Черниська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1300.00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45. </w:t>
            </w:r>
            <w:proofErr w:type="spellStart"/>
            <w:r w:rsidRPr="00EB2EB4">
              <w:rPr>
                <w:sz w:val="22"/>
                <w:lang w:val="uk-UA"/>
              </w:rPr>
              <w:t>Шестовицька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817.00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  <w:r w:rsidRPr="00EB2EB4">
              <w:rPr>
                <w:sz w:val="22"/>
                <w:lang w:val="uk-UA"/>
              </w:rPr>
              <w:t xml:space="preserve">46. </w:t>
            </w:r>
            <w:proofErr w:type="spellStart"/>
            <w:r w:rsidRPr="00EB2EB4">
              <w:rPr>
                <w:sz w:val="22"/>
                <w:lang w:val="uk-UA"/>
              </w:rPr>
              <w:t>Шибиринівська</w:t>
            </w:r>
            <w:proofErr w:type="spellEnd"/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1020.00 грн.</w:t>
            </w: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rPr>
                <w:sz w:val="22"/>
                <w:lang w:val="uk-UA"/>
              </w:rPr>
            </w:pPr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</w:p>
        </w:tc>
      </w:tr>
      <w:tr w:rsidR="00EB2EB4" w:rsidRPr="00EB2EB4" w:rsidTr="00A4174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EB2EB4" w:rsidRPr="00EB2EB4" w:rsidRDefault="00EB2EB4" w:rsidP="00A41746">
            <w:pPr>
              <w:pStyle w:val="1"/>
              <w:rPr>
                <w:lang w:val="uk-UA"/>
              </w:rPr>
            </w:pPr>
            <w:r w:rsidRPr="00EB2EB4">
              <w:rPr>
                <w:lang w:val="uk-UA"/>
              </w:rPr>
              <w:t>ВСЬОГО</w:t>
            </w:r>
          </w:p>
        </w:tc>
        <w:tc>
          <w:tcPr>
            <w:tcW w:w="7263" w:type="dxa"/>
          </w:tcPr>
          <w:p w:rsidR="00EB2EB4" w:rsidRPr="00EB2EB4" w:rsidRDefault="00EB2EB4" w:rsidP="00A41746">
            <w:pPr>
              <w:jc w:val="center"/>
              <w:rPr>
                <w:b/>
                <w:sz w:val="22"/>
                <w:lang w:val="uk-UA"/>
              </w:rPr>
            </w:pPr>
            <w:r w:rsidRPr="00EB2EB4">
              <w:rPr>
                <w:b/>
                <w:sz w:val="22"/>
                <w:lang w:val="uk-UA"/>
              </w:rPr>
              <w:t>46900.00 грн.</w:t>
            </w:r>
          </w:p>
        </w:tc>
      </w:tr>
    </w:tbl>
    <w:p w:rsidR="00EB2EB4" w:rsidRPr="00EB2EB4" w:rsidRDefault="00EB2EB4" w:rsidP="00EB2EB4">
      <w:pPr>
        <w:jc w:val="center"/>
        <w:rPr>
          <w:lang w:val="uk-UA"/>
        </w:rPr>
      </w:pPr>
    </w:p>
    <w:p w:rsidR="00967289" w:rsidRPr="00EB2EB4" w:rsidRDefault="00967289" w:rsidP="00967289">
      <w:pPr>
        <w:ind w:firstLine="708"/>
        <w:jc w:val="both"/>
        <w:rPr>
          <w:b/>
          <w:sz w:val="28"/>
          <w:szCs w:val="28"/>
          <w:lang w:val="uk-UA"/>
        </w:rPr>
      </w:pPr>
    </w:p>
    <w:p w:rsidR="00967289" w:rsidRPr="00EB2EB4" w:rsidRDefault="00967289" w:rsidP="00967289">
      <w:pPr>
        <w:ind w:firstLine="708"/>
        <w:jc w:val="both"/>
        <w:rPr>
          <w:sz w:val="28"/>
          <w:szCs w:val="28"/>
          <w:lang w:val="uk-UA"/>
        </w:rPr>
      </w:pPr>
    </w:p>
    <w:p w:rsidR="00EB4475" w:rsidRPr="00EB2EB4" w:rsidRDefault="00EB4475" w:rsidP="00967289">
      <w:pPr>
        <w:ind w:firstLine="708"/>
        <w:jc w:val="both"/>
        <w:rPr>
          <w:sz w:val="28"/>
          <w:szCs w:val="28"/>
          <w:lang w:val="uk-UA"/>
        </w:rPr>
      </w:pPr>
    </w:p>
    <w:p w:rsidR="00EB4475" w:rsidRPr="00EB2EB4" w:rsidRDefault="00EB4475" w:rsidP="00967289">
      <w:pPr>
        <w:ind w:firstLine="708"/>
        <w:jc w:val="both"/>
        <w:rPr>
          <w:sz w:val="28"/>
          <w:szCs w:val="28"/>
          <w:lang w:val="uk-UA"/>
        </w:rPr>
      </w:pPr>
    </w:p>
    <w:p w:rsidR="00967289" w:rsidRPr="00EB2EB4" w:rsidRDefault="00F63CF6" w:rsidP="00967289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EB2EB4">
        <w:rPr>
          <w:b/>
          <w:i/>
          <w:sz w:val="28"/>
          <w:szCs w:val="28"/>
          <w:lang w:val="uk-UA"/>
        </w:rPr>
        <w:t xml:space="preserve"> </w:t>
      </w:r>
    </w:p>
    <w:p w:rsidR="0095012F" w:rsidRPr="00EB2EB4" w:rsidRDefault="0095012F" w:rsidP="0095012F">
      <w:pPr>
        <w:pStyle w:val="ad"/>
        <w:jc w:val="both"/>
        <w:rPr>
          <w:sz w:val="28"/>
          <w:szCs w:val="28"/>
          <w:lang w:val="uk-UA"/>
        </w:rPr>
      </w:pPr>
    </w:p>
    <w:sectPr w:rsidR="0095012F" w:rsidRPr="00EB2EB4" w:rsidSect="00B231F5">
      <w:pgSz w:w="11907" w:h="16840" w:code="9"/>
      <w:pgMar w:top="1134" w:right="283" w:bottom="1134" w:left="1276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445"/>
    <w:multiLevelType w:val="hybridMultilevel"/>
    <w:tmpl w:val="C6EA8FD2"/>
    <w:lvl w:ilvl="0" w:tplc="08B41A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43265"/>
    <w:multiLevelType w:val="hybridMultilevel"/>
    <w:tmpl w:val="9D344F54"/>
    <w:lvl w:ilvl="0" w:tplc="86088AA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07A3E02"/>
    <w:multiLevelType w:val="hybridMultilevel"/>
    <w:tmpl w:val="2EC4A502"/>
    <w:lvl w:ilvl="0" w:tplc="F82AFDB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61ED7"/>
    <w:multiLevelType w:val="hybridMultilevel"/>
    <w:tmpl w:val="9800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2F82"/>
    <w:multiLevelType w:val="hybridMultilevel"/>
    <w:tmpl w:val="2D4079C2"/>
    <w:lvl w:ilvl="0" w:tplc="BE240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5272CD"/>
    <w:multiLevelType w:val="hybridMultilevel"/>
    <w:tmpl w:val="DCA66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00CA1"/>
    <w:multiLevelType w:val="hybridMultilevel"/>
    <w:tmpl w:val="71B8FF92"/>
    <w:lvl w:ilvl="0" w:tplc="E3AA8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06BAF"/>
    <w:multiLevelType w:val="hybridMultilevel"/>
    <w:tmpl w:val="38AEDDE8"/>
    <w:lvl w:ilvl="0" w:tplc="6B0E6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063C1"/>
    <w:multiLevelType w:val="hybridMultilevel"/>
    <w:tmpl w:val="9B103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7575D"/>
    <w:multiLevelType w:val="hybridMultilevel"/>
    <w:tmpl w:val="AD96D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070D7A"/>
    <w:multiLevelType w:val="hybridMultilevel"/>
    <w:tmpl w:val="F0127C1C"/>
    <w:lvl w:ilvl="0" w:tplc="E74AA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21B64"/>
    <w:multiLevelType w:val="hybridMultilevel"/>
    <w:tmpl w:val="829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D22C6"/>
    <w:multiLevelType w:val="hybridMultilevel"/>
    <w:tmpl w:val="47028C4C"/>
    <w:lvl w:ilvl="0" w:tplc="9C169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E3FBF"/>
    <w:multiLevelType w:val="hybridMultilevel"/>
    <w:tmpl w:val="005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879A5"/>
    <w:multiLevelType w:val="hybridMultilevel"/>
    <w:tmpl w:val="FF20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176A4"/>
    <w:multiLevelType w:val="hybridMultilevel"/>
    <w:tmpl w:val="18D6181E"/>
    <w:lvl w:ilvl="0" w:tplc="860E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D02601"/>
    <w:multiLevelType w:val="hybridMultilevel"/>
    <w:tmpl w:val="7DF6C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340DA"/>
    <w:multiLevelType w:val="hybridMultilevel"/>
    <w:tmpl w:val="43601F46"/>
    <w:lvl w:ilvl="0" w:tplc="186A13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A8C779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EF4CAF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E260E7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354F3B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166A30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1D8AA6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CE449D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17841B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D9B0AC2"/>
    <w:multiLevelType w:val="hybridMultilevel"/>
    <w:tmpl w:val="DA800A0E"/>
    <w:lvl w:ilvl="0" w:tplc="CFF6BF5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33B4F"/>
    <w:multiLevelType w:val="hybridMultilevel"/>
    <w:tmpl w:val="7ADA7848"/>
    <w:lvl w:ilvl="0" w:tplc="F67CB9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F2A059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6C0FE2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FAA7EC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138380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6662C1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1E025C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9BFE098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6F0A6B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8F3729F"/>
    <w:multiLevelType w:val="hybridMultilevel"/>
    <w:tmpl w:val="925A2462"/>
    <w:lvl w:ilvl="0" w:tplc="4D400798">
      <w:numFmt w:val="bullet"/>
      <w:lvlText w:val="-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>
    <w:nsid w:val="6D330C7D"/>
    <w:multiLevelType w:val="hybridMultilevel"/>
    <w:tmpl w:val="F3DCCF44"/>
    <w:lvl w:ilvl="0" w:tplc="43E89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632CAF"/>
    <w:multiLevelType w:val="hybridMultilevel"/>
    <w:tmpl w:val="F9C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15954"/>
    <w:multiLevelType w:val="hybridMultilevel"/>
    <w:tmpl w:val="04104138"/>
    <w:lvl w:ilvl="0" w:tplc="CABAF1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19B0C76"/>
    <w:multiLevelType w:val="hybridMultilevel"/>
    <w:tmpl w:val="491415DE"/>
    <w:lvl w:ilvl="0" w:tplc="A4221C8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94ECE"/>
    <w:multiLevelType w:val="hybridMultilevel"/>
    <w:tmpl w:val="3B98B202"/>
    <w:lvl w:ilvl="0" w:tplc="6EECA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86B75"/>
    <w:multiLevelType w:val="hybridMultilevel"/>
    <w:tmpl w:val="7EF865B8"/>
    <w:lvl w:ilvl="0" w:tplc="88BAC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F96135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72405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736D0B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73A7A8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396D35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7F8152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5C0670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C94CEF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9"/>
  </w:num>
  <w:num w:numId="2">
    <w:abstractNumId w:val="26"/>
  </w:num>
  <w:num w:numId="3">
    <w:abstractNumId w:val="17"/>
  </w:num>
  <w:num w:numId="4">
    <w:abstractNumId w:val="20"/>
  </w:num>
  <w:num w:numId="5">
    <w:abstractNumId w:val="5"/>
  </w:num>
  <w:num w:numId="6">
    <w:abstractNumId w:val="16"/>
  </w:num>
  <w:num w:numId="7">
    <w:abstractNumId w:val="2"/>
  </w:num>
  <w:num w:numId="8">
    <w:abstractNumId w:val="4"/>
  </w:num>
  <w:num w:numId="9">
    <w:abstractNumId w:val="11"/>
  </w:num>
  <w:num w:numId="10">
    <w:abstractNumId w:val="9"/>
  </w:num>
  <w:num w:numId="11">
    <w:abstractNumId w:val="23"/>
  </w:num>
  <w:num w:numId="12">
    <w:abstractNumId w:val="25"/>
  </w:num>
  <w:num w:numId="13">
    <w:abstractNumId w:val="10"/>
  </w:num>
  <w:num w:numId="14">
    <w:abstractNumId w:val="7"/>
  </w:num>
  <w:num w:numId="15">
    <w:abstractNumId w:val="21"/>
  </w:num>
  <w:num w:numId="16">
    <w:abstractNumId w:val="6"/>
  </w:num>
  <w:num w:numId="17">
    <w:abstractNumId w:val="24"/>
  </w:num>
  <w:num w:numId="18">
    <w:abstractNumId w:val="18"/>
  </w:num>
  <w:num w:numId="19">
    <w:abstractNumId w:val="12"/>
  </w:num>
  <w:num w:numId="20">
    <w:abstractNumId w:val="0"/>
  </w:num>
  <w:num w:numId="21">
    <w:abstractNumId w:val="8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22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A65CC"/>
    <w:rsid w:val="00001803"/>
    <w:rsid w:val="00001F84"/>
    <w:rsid w:val="0000340B"/>
    <w:rsid w:val="0000550B"/>
    <w:rsid w:val="00010A11"/>
    <w:rsid w:val="00017332"/>
    <w:rsid w:val="00022FCF"/>
    <w:rsid w:val="000233C5"/>
    <w:rsid w:val="0002455B"/>
    <w:rsid w:val="00033971"/>
    <w:rsid w:val="00037E61"/>
    <w:rsid w:val="00042A09"/>
    <w:rsid w:val="00057382"/>
    <w:rsid w:val="00065CD0"/>
    <w:rsid w:val="00066AF3"/>
    <w:rsid w:val="00070BB0"/>
    <w:rsid w:val="000735FE"/>
    <w:rsid w:val="00076CDE"/>
    <w:rsid w:val="0008098A"/>
    <w:rsid w:val="00084453"/>
    <w:rsid w:val="000912D9"/>
    <w:rsid w:val="00092736"/>
    <w:rsid w:val="000954B6"/>
    <w:rsid w:val="000A0C00"/>
    <w:rsid w:val="000B04BF"/>
    <w:rsid w:val="000B1E83"/>
    <w:rsid w:val="000B2948"/>
    <w:rsid w:val="000B7C9A"/>
    <w:rsid w:val="000C2462"/>
    <w:rsid w:val="000C27D4"/>
    <w:rsid w:val="000C41CE"/>
    <w:rsid w:val="000D0E2F"/>
    <w:rsid w:val="000D29CF"/>
    <w:rsid w:val="000D621B"/>
    <w:rsid w:val="001235B1"/>
    <w:rsid w:val="00123BC4"/>
    <w:rsid w:val="001344EB"/>
    <w:rsid w:val="0014512F"/>
    <w:rsid w:val="001500D4"/>
    <w:rsid w:val="001572B8"/>
    <w:rsid w:val="00160C56"/>
    <w:rsid w:val="001722AD"/>
    <w:rsid w:val="00175D45"/>
    <w:rsid w:val="00176AE4"/>
    <w:rsid w:val="00180EC9"/>
    <w:rsid w:val="001A2FBA"/>
    <w:rsid w:val="001A61AA"/>
    <w:rsid w:val="001C2D13"/>
    <w:rsid w:val="001C7D27"/>
    <w:rsid w:val="001D0A4B"/>
    <w:rsid w:val="001D74DE"/>
    <w:rsid w:val="001E662D"/>
    <w:rsid w:val="001F3E82"/>
    <w:rsid w:val="002012F8"/>
    <w:rsid w:val="002051F6"/>
    <w:rsid w:val="002106B9"/>
    <w:rsid w:val="002115FE"/>
    <w:rsid w:val="00214365"/>
    <w:rsid w:val="0022397D"/>
    <w:rsid w:val="002241D9"/>
    <w:rsid w:val="00231FF9"/>
    <w:rsid w:val="00234CB0"/>
    <w:rsid w:val="002356F0"/>
    <w:rsid w:val="0023625A"/>
    <w:rsid w:val="002460E7"/>
    <w:rsid w:val="002504F0"/>
    <w:rsid w:val="00256BF0"/>
    <w:rsid w:val="002702B8"/>
    <w:rsid w:val="00275051"/>
    <w:rsid w:val="0028430A"/>
    <w:rsid w:val="00287CD2"/>
    <w:rsid w:val="00292EE7"/>
    <w:rsid w:val="002941D2"/>
    <w:rsid w:val="00294DDF"/>
    <w:rsid w:val="002A6618"/>
    <w:rsid w:val="002B0F44"/>
    <w:rsid w:val="002B51B4"/>
    <w:rsid w:val="002D0618"/>
    <w:rsid w:val="002D1B6D"/>
    <w:rsid w:val="002D2D6D"/>
    <w:rsid w:val="002D5FA2"/>
    <w:rsid w:val="002E1ED7"/>
    <w:rsid w:val="002E42CB"/>
    <w:rsid w:val="002E4D37"/>
    <w:rsid w:val="002E6C09"/>
    <w:rsid w:val="003028C7"/>
    <w:rsid w:val="00313CAA"/>
    <w:rsid w:val="00316FF7"/>
    <w:rsid w:val="003172D1"/>
    <w:rsid w:val="003222B2"/>
    <w:rsid w:val="003262D6"/>
    <w:rsid w:val="00333126"/>
    <w:rsid w:val="00333172"/>
    <w:rsid w:val="0033378A"/>
    <w:rsid w:val="00333F7F"/>
    <w:rsid w:val="00337FC1"/>
    <w:rsid w:val="00340256"/>
    <w:rsid w:val="00340419"/>
    <w:rsid w:val="00346884"/>
    <w:rsid w:val="00355817"/>
    <w:rsid w:val="00366296"/>
    <w:rsid w:val="003813EA"/>
    <w:rsid w:val="003839A1"/>
    <w:rsid w:val="00384A8E"/>
    <w:rsid w:val="00390448"/>
    <w:rsid w:val="003913F1"/>
    <w:rsid w:val="00392CF5"/>
    <w:rsid w:val="003951CD"/>
    <w:rsid w:val="0039525C"/>
    <w:rsid w:val="00395B3D"/>
    <w:rsid w:val="003A0B61"/>
    <w:rsid w:val="003B0F15"/>
    <w:rsid w:val="003C4453"/>
    <w:rsid w:val="003C49EE"/>
    <w:rsid w:val="003C5E22"/>
    <w:rsid w:val="003E09E5"/>
    <w:rsid w:val="003F1EC3"/>
    <w:rsid w:val="003F224F"/>
    <w:rsid w:val="003F4A68"/>
    <w:rsid w:val="00400E02"/>
    <w:rsid w:val="00403150"/>
    <w:rsid w:val="00414302"/>
    <w:rsid w:val="00416B37"/>
    <w:rsid w:val="00422E9C"/>
    <w:rsid w:val="00424B50"/>
    <w:rsid w:val="00435DEF"/>
    <w:rsid w:val="00447258"/>
    <w:rsid w:val="00450352"/>
    <w:rsid w:val="00472961"/>
    <w:rsid w:val="00472A69"/>
    <w:rsid w:val="00475670"/>
    <w:rsid w:val="0048049D"/>
    <w:rsid w:val="00483AB9"/>
    <w:rsid w:val="00485D5C"/>
    <w:rsid w:val="00495E50"/>
    <w:rsid w:val="004979F5"/>
    <w:rsid w:val="004A2B22"/>
    <w:rsid w:val="004A2BE0"/>
    <w:rsid w:val="004C1F18"/>
    <w:rsid w:val="004D1E6D"/>
    <w:rsid w:val="004D2B4E"/>
    <w:rsid w:val="004D4A2C"/>
    <w:rsid w:val="004E2648"/>
    <w:rsid w:val="004F1166"/>
    <w:rsid w:val="004F13AC"/>
    <w:rsid w:val="004F3776"/>
    <w:rsid w:val="004F4F3C"/>
    <w:rsid w:val="004F54CF"/>
    <w:rsid w:val="004F7485"/>
    <w:rsid w:val="004F7C65"/>
    <w:rsid w:val="00501365"/>
    <w:rsid w:val="00503033"/>
    <w:rsid w:val="00503BF3"/>
    <w:rsid w:val="005151DD"/>
    <w:rsid w:val="00522022"/>
    <w:rsid w:val="00524EEB"/>
    <w:rsid w:val="005279C7"/>
    <w:rsid w:val="0053537C"/>
    <w:rsid w:val="005374A8"/>
    <w:rsid w:val="005418DD"/>
    <w:rsid w:val="005421C9"/>
    <w:rsid w:val="0055709C"/>
    <w:rsid w:val="00573F83"/>
    <w:rsid w:val="00583B8F"/>
    <w:rsid w:val="005B1A8B"/>
    <w:rsid w:val="005B46D2"/>
    <w:rsid w:val="005C540F"/>
    <w:rsid w:val="005D6CC1"/>
    <w:rsid w:val="005D7231"/>
    <w:rsid w:val="005D761D"/>
    <w:rsid w:val="005E140A"/>
    <w:rsid w:val="005E6619"/>
    <w:rsid w:val="005E69FE"/>
    <w:rsid w:val="005E7425"/>
    <w:rsid w:val="005F6D3F"/>
    <w:rsid w:val="005F7F74"/>
    <w:rsid w:val="00622166"/>
    <w:rsid w:val="0062233E"/>
    <w:rsid w:val="00623FFC"/>
    <w:rsid w:val="006267D2"/>
    <w:rsid w:val="00653144"/>
    <w:rsid w:val="00654E1D"/>
    <w:rsid w:val="00662723"/>
    <w:rsid w:val="0067290F"/>
    <w:rsid w:val="00673FD1"/>
    <w:rsid w:val="00680C70"/>
    <w:rsid w:val="00684F6B"/>
    <w:rsid w:val="006952D6"/>
    <w:rsid w:val="006A5ED3"/>
    <w:rsid w:val="006B0FA7"/>
    <w:rsid w:val="006B1DDC"/>
    <w:rsid w:val="006B3588"/>
    <w:rsid w:val="006B3CE8"/>
    <w:rsid w:val="006B3F2B"/>
    <w:rsid w:val="006B628F"/>
    <w:rsid w:val="006C331C"/>
    <w:rsid w:val="006C650C"/>
    <w:rsid w:val="006D3618"/>
    <w:rsid w:val="006D5902"/>
    <w:rsid w:val="006E2C3E"/>
    <w:rsid w:val="006F1674"/>
    <w:rsid w:val="006F6DB5"/>
    <w:rsid w:val="00703A05"/>
    <w:rsid w:val="00704C86"/>
    <w:rsid w:val="00711874"/>
    <w:rsid w:val="00715A32"/>
    <w:rsid w:val="0072107F"/>
    <w:rsid w:val="00726559"/>
    <w:rsid w:val="00727C5D"/>
    <w:rsid w:val="00733287"/>
    <w:rsid w:val="007372A6"/>
    <w:rsid w:val="00743AE4"/>
    <w:rsid w:val="00744DF5"/>
    <w:rsid w:val="0076181B"/>
    <w:rsid w:val="00761D7D"/>
    <w:rsid w:val="007727F6"/>
    <w:rsid w:val="0077753D"/>
    <w:rsid w:val="00787397"/>
    <w:rsid w:val="007913AF"/>
    <w:rsid w:val="00796A9E"/>
    <w:rsid w:val="0079770D"/>
    <w:rsid w:val="007C1498"/>
    <w:rsid w:val="007C2552"/>
    <w:rsid w:val="007C568F"/>
    <w:rsid w:val="007C77EC"/>
    <w:rsid w:val="007D37B7"/>
    <w:rsid w:val="007D799A"/>
    <w:rsid w:val="007E04E1"/>
    <w:rsid w:val="007E6769"/>
    <w:rsid w:val="007E6B38"/>
    <w:rsid w:val="007E7445"/>
    <w:rsid w:val="007F3B2A"/>
    <w:rsid w:val="007F43FA"/>
    <w:rsid w:val="007F64A7"/>
    <w:rsid w:val="008030B2"/>
    <w:rsid w:val="00805290"/>
    <w:rsid w:val="008059F0"/>
    <w:rsid w:val="008128D0"/>
    <w:rsid w:val="00817AFF"/>
    <w:rsid w:val="008233F7"/>
    <w:rsid w:val="00823C3F"/>
    <w:rsid w:val="0083039E"/>
    <w:rsid w:val="0084265E"/>
    <w:rsid w:val="008535EF"/>
    <w:rsid w:val="0086361C"/>
    <w:rsid w:val="00875FBC"/>
    <w:rsid w:val="008766E7"/>
    <w:rsid w:val="0087777A"/>
    <w:rsid w:val="00883C08"/>
    <w:rsid w:val="00886AE6"/>
    <w:rsid w:val="008A025F"/>
    <w:rsid w:val="008A32E6"/>
    <w:rsid w:val="008B25C6"/>
    <w:rsid w:val="008B46C2"/>
    <w:rsid w:val="008B6206"/>
    <w:rsid w:val="008C10AB"/>
    <w:rsid w:val="008D6867"/>
    <w:rsid w:val="008E0499"/>
    <w:rsid w:val="008F146B"/>
    <w:rsid w:val="008F7AC5"/>
    <w:rsid w:val="009061AA"/>
    <w:rsid w:val="0092384B"/>
    <w:rsid w:val="009242F4"/>
    <w:rsid w:val="0093095C"/>
    <w:rsid w:val="0093275A"/>
    <w:rsid w:val="009404A5"/>
    <w:rsid w:val="00942950"/>
    <w:rsid w:val="00944672"/>
    <w:rsid w:val="0094629B"/>
    <w:rsid w:val="0095012F"/>
    <w:rsid w:val="009555FC"/>
    <w:rsid w:val="00956174"/>
    <w:rsid w:val="00963F83"/>
    <w:rsid w:val="00967289"/>
    <w:rsid w:val="0096769A"/>
    <w:rsid w:val="0097715A"/>
    <w:rsid w:val="00977A1A"/>
    <w:rsid w:val="0098215F"/>
    <w:rsid w:val="009916FD"/>
    <w:rsid w:val="009A3AD8"/>
    <w:rsid w:val="009A6854"/>
    <w:rsid w:val="009B7B0E"/>
    <w:rsid w:val="009C0D67"/>
    <w:rsid w:val="009C1DF0"/>
    <w:rsid w:val="009C35A8"/>
    <w:rsid w:val="009C7792"/>
    <w:rsid w:val="009D1881"/>
    <w:rsid w:val="009E10D8"/>
    <w:rsid w:val="009E516D"/>
    <w:rsid w:val="00A00095"/>
    <w:rsid w:val="00A01011"/>
    <w:rsid w:val="00A035A8"/>
    <w:rsid w:val="00A055F1"/>
    <w:rsid w:val="00A05DF1"/>
    <w:rsid w:val="00A1478C"/>
    <w:rsid w:val="00A15A5C"/>
    <w:rsid w:val="00A3041C"/>
    <w:rsid w:val="00A369B7"/>
    <w:rsid w:val="00A428D7"/>
    <w:rsid w:val="00A43DF1"/>
    <w:rsid w:val="00A462B4"/>
    <w:rsid w:val="00A53D7D"/>
    <w:rsid w:val="00A5599F"/>
    <w:rsid w:val="00A6230D"/>
    <w:rsid w:val="00A67B04"/>
    <w:rsid w:val="00A731B1"/>
    <w:rsid w:val="00A74EF6"/>
    <w:rsid w:val="00A80C73"/>
    <w:rsid w:val="00A84819"/>
    <w:rsid w:val="00A87135"/>
    <w:rsid w:val="00AA418D"/>
    <w:rsid w:val="00AA65CC"/>
    <w:rsid w:val="00AA68E4"/>
    <w:rsid w:val="00AA760D"/>
    <w:rsid w:val="00AB1AEC"/>
    <w:rsid w:val="00AB2B91"/>
    <w:rsid w:val="00AE5829"/>
    <w:rsid w:val="00AE755B"/>
    <w:rsid w:val="00AF08DD"/>
    <w:rsid w:val="00AF1E87"/>
    <w:rsid w:val="00AF2321"/>
    <w:rsid w:val="00B03098"/>
    <w:rsid w:val="00B07C2D"/>
    <w:rsid w:val="00B10400"/>
    <w:rsid w:val="00B231F5"/>
    <w:rsid w:val="00B26663"/>
    <w:rsid w:val="00B3154D"/>
    <w:rsid w:val="00B46C03"/>
    <w:rsid w:val="00B55E36"/>
    <w:rsid w:val="00B66498"/>
    <w:rsid w:val="00B7145A"/>
    <w:rsid w:val="00B735F6"/>
    <w:rsid w:val="00B73BE4"/>
    <w:rsid w:val="00B73E4A"/>
    <w:rsid w:val="00B806AD"/>
    <w:rsid w:val="00B838FF"/>
    <w:rsid w:val="00B84E3D"/>
    <w:rsid w:val="00BC2A27"/>
    <w:rsid w:val="00BC57C2"/>
    <w:rsid w:val="00BD12C0"/>
    <w:rsid w:val="00BD6DC6"/>
    <w:rsid w:val="00BE1258"/>
    <w:rsid w:val="00BE3430"/>
    <w:rsid w:val="00BE7F68"/>
    <w:rsid w:val="00C0357D"/>
    <w:rsid w:val="00C04BB4"/>
    <w:rsid w:val="00C10612"/>
    <w:rsid w:val="00C11803"/>
    <w:rsid w:val="00C11E53"/>
    <w:rsid w:val="00C373CF"/>
    <w:rsid w:val="00C4251B"/>
    <w:rsid w:val="00C4446F"/>
    <w:rsid w:val="00C56627"/>
    <w:rsid w:val="00C569C5"/>
    <w:rsid w:val="00C658BA"/>
    <w:rsid w:val="00C66AFE"/>
    <w:rsid w:val="00C72253"/>
    <w:rsid w:val="00C90512"/>
    <w:rsid w:val="00C90FDD"/>
    <w:rsid w:val="00CA72F9"/>
    <w:rsid w:val="00CB5918"/>
    <w:rsid w:val="00CB6D6C"/>
    <w:rsid w:val="00CB704F"/>
    <w:rsid w:val="00CC013E"/>
    <w:rsid w:val="00CC3D50"/>
    <w:rsid w:val="00CC77AF"/>
    <w:rsid w:val="00CD5A4E"/>
    <w:rsid w:val="00CE29AC"/>
    <w:rsid w:val="00CF1E44"/>
    <w:rsid w:val="00D16534"/>
    <w:rsid w:val="00D174C9"/>
    <w:rsid w:val="00D30E26"/>
    <w:rsid w:val="00D325ED"/>
    <w:rsid w:val="00D326CF"/>
    <w:rsid w:val="00D5382F"/>
    <w:rsid w:val="00D54329"/>
    <w:rsid w:val="00D55C65"/>
    <w:rsid w:val="00D8397D"/>
    <w:rsid w:val="00DA0A88"/>
    <w:rsid w:val="00DA72AC"/>
    <w:rsid w:val="00DB6BC2"/>
    <w:rsid w:val="00DC14AB"/>
    <w:rsid w:val="00DC6AA0"/>
    <w:rsid w:val="00DD0792"/>
    <w:rsid w:val="00DD0BBD"/>
    <w:rsid w:val="00DD1CF8"/>
    <w:rsid w:val="00DD2E3E"/>
    <w:rsid w:val="00DD30C9"/>
    <w:rsid w:val="00DD7C73"/>
    <w:rsid w:val="00DE1B43"/>
    <w:rsid w:val="00DE3620"/>
    <w:rsid w:val="00DF4700"/>
    <w:rsid w:val="00DF52A0"/>
    <w:rsid w:val="00DF6F21"/>
    <w:rsid w:val="00E00AF1"/>
    <w:rsid w:val="00E05227"/>
    <w:rsid w:val="00E15220"/>
    <w:rsid w:val="00E21774"/>
    <w:rsid w:val="00E2532B"/>
    <w:rsid w:val="00E35C0F"/>
    <w:rsid w:val="00E44B05"/>
    <w:rsid w:val="00E61202"/>
    <w:rsid w:val="00E66FA8"/>
    <w:rsid w:val="00E74441"/>
    <w:rsid w:val="00E809E2"/>
    <w:rsid w:val="00E84121"/>
    <w:rsid w:val="00EA43E8"/>
    <w:rsid w:val="00EA5CA3"/>
    <w:rsid w:val="00EB2EB4"/>
    <w:rsid w:val="00EB4475"/>
    <w:rsid w:val="00ED5248"/>
    <w:rsid w:val="00EE0C3F"/>
    <w:rsid w:val="00EE31B3"/>
    <w:rsid w:val="00EE56F2"/>
    <w:rsid w:val="00EE584A"/>
    <w:rsid w:val="00EF36D2"/>
    <w:rsid w:val="00EF4992"/>
    <w:rsid w:val="00F0579D"/>
    <w:rsid w:val="00F10DAD"/>
    <w:rsid w:val="00F2115C"/>
    <w:rsid w:val="00F30EFE"/>
    <w:rsid w:val="00F4341A"/>
    <w:rsid w:val="00F46F6D"/>
    <w:rsid w:val="00F563A3"/>
    <w:rsid w:val="00F63CF6"/>
    <w:rsid w:val="00F7348E"/>
    <w:rsid w:val="00F832D9"/>
    <w:rsid w:val="00F836A7"/>
    <w:rsid w:val="00F85B0B"/>
    <w:rsid w:val="00F91325"/>
    <w:rsid w:val="00F9668D"/>
    <w:rsid w:val="00FB47A2"/>
    <w:rsid w:val="00FB5F2A"/>
    <w:rsid w:val="00FE2135"/>
    <w:rsid w:val="00FE2F3E"/>
    <w:rsid w:val="00FE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7D2"/>
  </w:style>
  <w:style w:type="paragraph" w:styleId="1">
    <w:name w:val="heading 1"/>
    <w:basedOn w:val="a"/>
    <w:next w:val="a"/>
    <w:qFormat/>
    <w:rsid w:val="00B10400"/>
    <w:pPr>
      <w:keepNext/>
      <w:jc w:val="center"/>
      <w:outlineLvl w:val="0"/>
    </w:pPr>
    <w:rPr>
      <w:rFonts w:ascii="Arial" w:hAnsi="Arial"/>
      <w:b/>
      <w:sz w:val="26"/>
    </w:rPr>
  </w:style>
  <w:style w:type="paragraph" w:styleId="2">
    <w:name w:val="heading 2"/>
    <w:basedOn w:val="a"/>
    <w:next w:val="a"/>
    <w:link w:val="20"/>
    <w:qFormat/>
    <w:rsid w:val="00B10400"/>
    <w:pPr>
      <w:keepNext/>
      <w:jc w:val="center"/>
      <w:outlineLvl w:val="1"/>
    </w:pPr>
    <w:rPr>
      <w:b/>
      <w:bCs/>
      <w:sz w:val="24"/>
      <w:lang w:val="uk-UA"/>
    </w:rPr>
  </w:style>
  <w:style w:type="paragraph" w:styleId="3">
    <w:name w:val="heading 3"/>
    <w:basedOn w:val="a"/>
    <w:next w:val="a"/>
    <w:qFormat/>
    <w:rsid w:val="00B10400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B10400"/>
    <w:pPr>
      <w:keepNext/>
      <w:outlineLvl w:val="3"/>
    </w:pPr>
    <w:rPr>
      <w:b/>
      <w:bCs/>
      <w:i/>
      <w:iCs/>
      <w:sz w:val="28"/>
      <w:lang w:val="uk-UA"/>
    </w:rPr>
  </w:style>
  <w:style w:type="paragraph" w:styleId="5">
    <w:name w:val="heading 5"/>
    <w:basedOn w:val="a"/>
    <w:next w:val="a"/>
    <w:qFormat/>
    <w:rsid w:val="00B10400"/>
    <w:pPr>
      <w:keepNext/>
      <w:ind w:left="705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B10400"/>
    <w:pPr>
      <w:keepNext/>
      <w:jc w:val="center"/>
      <w:outlineLvl w:val="5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">
    <w:name w:val="С65"/>
    <w:basedOn w:val="a"/>
    <w:rsid w:val="00B10400"/>
    <w:pPr>
      <w:keepLines/>
      <w:suppressLineNumbers/>
    </w:pPr>
  </w:style>
  <w:style w:type="paragraph" w:styleId="a3">
    <w:name w:val="Body Text"/>
    <w:basedOn w:val="a"/>
    <w:link w:val="a4"/>
    <w:rsid w:val="00B10400"/>
    <w:rPr>
      <w:sz w:val="28"/>
      <w:szCs w:val="24"/>
      <w:lang w:val="uk-UA"/>
    </w:rPr>
  </w:style>
  <w:style w:type="paragraph" w:styleId="21">
    <w:name w:val="Body Text 2"/>
    <w:basedOn w:val="a"/>
    <w:rsid w:val="00B10400"/>
    <w:pPr>
      <w:jc w:val="right"/>
    </w:pPr>
    <w:rPr>
      <w:sz w:val="28"/>
      <w:lang w:val="uk-UA"/>
    </w:rPr>
  </w:style>
  <w:style w:type="paragraph" w:styleId="a5">
    <w:name w:val="caption"/>
    <w:basedOn w:val="a"/>
    <w:next w:val="a"/>
    <w:qFormat/>
    <w:rsid w:val="00B10400"/>
    <w:pPr>
      <w:jc w:val="center"/>
    </w:pPr>
    <w:rPr>
      <w:b/>
      <w:sz w:val="24"/>
      <w:lang w:val="uk-UA"/>
    </w:rPr>
  </w:style>
  <w:style w:type="paragraph" w:styleId="30">
    <w:name w:val="Body Text 3"/>
    <w:basedOn w:val="a"/>
    <w:rsid w:val="00B10400"/>
    <w:pPr>
      <w:jc w:val="both"/>
    </w:pPr>
    <w:rPr>
      <w:sz w:val="28"/>
      <w:lang w:val="uk-UA"/>
    </w:rPr>
  </w:style>
  <w:style w:type="paragraph" w:styleId="a6">
    <w:name w:val="Balloon Text"/>
    <w:basedOn w:val="a"/>
    <w:semiHidden/>
    <w:rsid w:val="00CC013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84265E"/>
    <w:rPr>
      <w:color w:val="0000FF"/>
      <w:u w:val="single"/>
    </w:rPr>
  </w:style>
  <w:style w:type="paragraph" w:styleId="a9">
    <w:name w:val="header"/>
    <w:basedOn w:val="a"/>
    <w:link w:val="aa"/>
    <w:rsid w:val="0084265E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Document Map"/>
    <w:basedOn w:val="a"/>
    <w:link w:val="ac"/>
    <w:rsid w:val="00C11803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C118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460E7"/>
    <w:rPr>
      <w:b/>
      <w:bCs/>
      <w:sz w:val="24"/>
      <w:lang w:val="uk-UA"/>
    </w:rPr>
  </w:style>
  <w:style w:type="character" w:customStyle="1" w:styleId="aa">
    <w:name w:val="Верхний колонтитул Знак"/>
    <w:basedOn w:val="a0"/>
    <w:link w:val="a9"/>
    <w:rsid w:val="002460E7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460E7"/>
    <w:rPr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480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D2E9-06B7-42CA-81E3-7614FC6B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3697</CharactersWithSpaces>
  <SharedDoc>false</SharedDoc>
  <HLinks>
    <vt:vector size="6" baseType="variant">
      <vt:variant>
        <vt:i4>132155</vt:i4>
      </vt:variant>
      <vt:variant>
        <vt:i4>0</vt:i4>
      </vt:variant>
      <vt:variant>
        <vt:i4>0</vt:i4>
      </vt:variant>
      <vt:variant>
        <vt:i4>5</vt:i4>
      </vt:variant>
      <vt:variant>
        <vt:lpwstr>mailto:chernihiv-rаyrada@ukr.net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Самусь Виктор</dc:creator>
  <cp:lastModifiedBy>Света</cp:lastModifiedBy>
  <cp:revision>2</cp:revision>
  <cp:lastPrinted>2014-10-06T12:16:00Z</cp:lastPrinted>
  <dcterms:created xsi:type="dcterms:W3CDTF">2015-02-09T08:11:00Z</dcterms:created>
  <dcterms:modified xsi:type="dcterms:W3CDTF">2015-02-09T08:11:00Z</dcterms:modified>
</cp:coreProperties>
</file>